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565" w:rsidRDefault="004B42FE" w:rsidP="00826565">
      <w:pPr>
        <w:spacing w:after="0" w:line="240" w:lineRule="auto"/>
        <w:ind w:left="7920"/>
        <w:textAlignment w:val="baseline"/>
        <w:outlineLvl w:val="0"/>
        <w:rPr>
          <w:rFonts w:ascii="Brush Script MT" w:eastAsia="Times New Roman" w:hAnsi="Brush Script MT" w:cs="Times New Roman"/>
          <w:b/>
          <w:color w:val="002060"/>
          <w:sz w:val="28"/>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4FF24EA8" wp14:editId="1DC0590D">
            <wp:simplePos x="0" y="0"/>
            <wp:positionH relativeFrom="column">
              <wp:posOffset>9525</wp:posOffset>
            </wp:positionH>
            <wp:positionV relativeFrom="paragraph">
              <wp:posOffset>-378460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26565" w:rsidRPr="00C53514" w:rsidRDefault="00826565" w:rsidP="00826565">
      <w:pPr>
        <w:spacing w:after="0" w:line="240" w:lineRule="auto"/>
        <w:rPr>
          <w:rFonts w:ascii="Times New Roman" w:eastAsia="Times New Roman" w:hAnsi="Times New Roman" w:cs="Times New Roman"/>
          <w:sz w:val="24"/>
          <w:szCs w:val="24"/>
        </w:rPr>
      </w:pPr>
    </w:p>
    <w:p w:rsidR="00826565" w:rsidRPr="00C53514" w:rsidRDefault="00826565" w:rsidP="00826565">
      <w:pPr>
        <w:spacing w:after="0" w:line="240" w:lineRule="auto"/>
        <w:rPr>
          <w:rFonts w:ascii="Times New Roman" w:eastAsia="Times New Roman" w:hAnsi="Times New Roman" w:cs="Times New Roman"/>
          <w:sz w:val="24"/>
          <w:szCs w:val="24"/>
        </w:rPr>
      </w:pPr>
    </w:p>
    <w:p w:rsidR="00826565" w:rsidRDefault="00826565" w:rsidP="00826565">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Sreda,</w:t>
      </w:r>
      <w:r>
        <w:rPr>
          <w:rFonts w:ascii="Brush Script MT" w:eastAsia="Times New Roman" w:hAnsi="Brush Script MT" w:cs="Times New Roman"/>
          <w:bCs/>
          <w:i/>
          <w:color w:val="0000CC"/>
          <w:sz w:val="48"/>
          <w:szCs w:val="48"/>
        </w:rPr>
        <w:t>10.febru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4B42FE" w:rsidRPr="004B42FE" w:rsidRDefault="004B42FE" w:rsidP="004B42FE">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4B42FE">
        <w:rPr>
          <w:rFonts w:ascii="Times New Roman" w:eastAsia="Times New Roman" w:hAnsi="Times New Roman" w:cs="Times New Roman"/>
          <w:b/>
          <w:color w:val="0000CC"/>
          <w:sz w:val="28"/>
          <w:szCs w:val="24"/>
          <w:lang w:val="en-US"/>
        </w:rPr>
        <w:t>Štrajk upozorenja 25. februara</w:t>
      </w:r>
    </w:p>
    <w:p w:rsidR="004B42FE" w:rsidRDefault="004B42FE" w:rsidP="004B42FE">
      <w:pPr>
        <w:spacing w:after="0" w:line="240" w:lineRule="auto"/>
        <w:textAlignment w:val="baseline"/>
        <w:outlineLvl w:val="0"/>
        <w:rPr>
          <w:rFonts w:ascii="Times New Roman" w:eastAsia="Times New Roman" w:hAnsi="Times New Roman" w:cs="Times New Roman"/>
          <w:b/>
          <w:bCs/>
          <w:i/>
          <w:iCs/>
          <w:sz w:val="24"/>
          <w:szCs w:val="24"/>
          <w:lang w:val="en-US"/>
        </w:rPr>
      </w:pPr>
    </w:p>
    <w:p w:rsidR="004B42FE" w:rsidRDefault="004B42FE" w:rsidP="004B42FE">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4B42FE">
        <w:rPr>
          <w:rFonts w:ascii="Times New Roman" w:eastAsia="Times New Roman" w:hAnsi="Times New Roman" w:cs="Times New Roman"/>
          <w:sz w:val="24"/>
          <w:szCs w:val="24"/>
          <w:lang w:val="en-US"/>
        </w:rPr>
        <w:t>Štrajk upozorenja u osnovnim i srednjim školama biće održan 25. februara, a toga dana neće biti prvog časa u prepodnevnoj i poslepodnevnoj smeni. Odluku o štrajku donela su sva četiri reprezentativna sindikata pro</w:t>
      </w:r>
      <w:r>
        <w:rPr>
          <w:rFonts w:ascii="Times New Roman" w:eastAsia="Times New Roman" w:hAnsi="Times New Roman" w:cs="Times New Roman"/>
          <w:sz w:val="24"/>
          <w:szCs w:val="24"/>
          <w:lang w:val="en-US"/>
        </w:rPr>
        <w:t>svetnih radnika i o tome su</w:t>
      </w:r>
      <w:r w:rsidRPr="004B42FE">
        <w:rPr>
          <w:rFonts w:ascii="Times New Roman" w:eastAsia="Times New Roman" w:hAnsi="Times New Roman" w:cs="Times New Roman"/>
          <w:sz w:val="24"/>
          <w:szCs w:val="24"/>
          <w:lang w:val="en-US"/>
        </w:rPr>
        <w:t xml:space="preserve"> i zvanično obavestili premijera Aleksandra Vučića i ministra prosvete Srđana Verbića. </w:t>
      </w:r>
      <w:r>
        <w:rPr>
          <w:rFonts w:ascii="Times New Roman" w:eastAsia="Times New Roman" w:hAnsi="Times New Roman" w:cs="Times New Roman"/>
          <w:sz w:val="24"/>
          <w:szCs w:val="24"/>
          <w:lang w:val="en-US"/>
        </w:rPr>
        <w:t xml:space="preserve"> </w:t>
      </w:r>
      <w:r w:rsidRPr="004B42FE">
        <w:rPr>
          <w:rFonts w:ascii="Times New Roman" w:eastAsia="Times New Roman" w:hAnsi="Times New Roman" w:cs="Times New Roman"/>
          <w:sz w:val="24"/>
          <w:szCs w:val="24"/>
          <w:lang w:val="en-US"/>
        </w:rPr>
        <w:t>“S obzirom da zakon o platama nije poboljšao naš materijalni položaj, iako je to predviđeno sporazumom koji su sindikati potpisali sa vladom posle petomesečnog štrajka, zahtevamo da zaposlenima u obrazovanju budu dva puta u toku ove godine povećani koeficijenti, i to od aprilske i oktobarske plate za po četiri odsto. Tražimo i isplatu nagrade u visini od 5.000 dinara, koja je predviđena sporazumom i posebnim kolektivnim ugovorom”, navodi se u dopisu upućenom premijeru i ministru prosvete.</w:t>
      </w:r>
    </w:p>
    <w:p w:rsidR="004B42FE" w:rsidRPr="004B42FE" w:rsidRDefault="004B42FE" w:rsidP="004B42FE">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4B42FE">
        <w:rPr>
          <w:rFonts w:ascii="Times New Roman" w:eastAsia="Times New Roman" w:hAnsi="Times New Roman" w:cs="Times New Roman"/>
          <w:sz w:val="24"/>
          <w:szCs w:val="24"/>
          <w:lang w:val="en-US"/>
        </w:rPr>
        <w:t>Sindikati kažu da će, ukoliko njihovi zahtevi ne budu ispunjeni, nastaviti sa protestima i štrajkovima. Dopis su uputili predsednici Sindikata obrazovanja Srbije, Granskog sindikata prosvetnih radnika Srbije “Nezavisnost”, Sindikata radnika u prosveti Srbije i Unije sindikata prosvetnih radnika Srbije.</w:t>
      </w:r>
    </w:p>
    <w:p w:rsidR="004B42FE" w:rsidRDefault="004B42FE" w:rsidP="00826565">
      <w:pPr>
        <w:spacing w:after="0" w:line="240" w:lineRule="auto"/>
        <w:textAlignment w:val="baseline"/>
        <w:outlineLvl w:val="0"/>
        <w:rPr>
          <w:rFonts w:ascii="Times New Roman" w:eastAsia="Times New Roman" w:hAnsi="Times New Roman" w:cs="Times New Roman"/>
          <w:sz w:val="24"/>
          <w:szCs w:val="24"/>
        </w:rPr>
      </w:pPr>
    </w:p>
    <w:p w:rsidR="00E0544E" w:rsidRPr="00B227F5" w:rsidRDefault="00E0544E" w:rsidP="00E0544E">
      <w:pPr>
        <w:spacing w:after="0" w:line="240" w:lineRule="auto"/>
        <w:jc w:val="center"/>
        <w:rPr>
          <w:rFonts w:ascii="Times New Roman" w:eastAsia="Times New Roman" w:hAnsi="Times New Roman" w:cs="Times New Roman"/>
          <w:b/>
          <w:color w:val="0000CC"/>
          <w:sz w:val="28"/>
          <w:szCs w:val="24"/>
          <w:lang w:val="en-US"/>
        </w:rPr>
      </w:pPr>
      <w:r w:rsidRPr="00B227F5">
        <w:rPr>
          <w:rFonts w:ascii="Times New Roman" w:eastAsia="Times New Roman" w:hAnsi="Times New Roman" w:cs="Times New Roman"/>
          <w:b/>
          <w:color w:val="0000CC"/>
          <w:sz w:val="28"/>
          <w:szCs w:val="24"/>
          <w:lang w:val="en-US"/>
        </w:rPr>
        <w:t>Vasin: Želimo da podstaknemo oblast edukacije</w:t>
      </w:r>
    </w:p>
    <w:p w:rsidR="00E0544E" w:rsidRDefault="00E0544E" w:rsidP="00E0544E">
      <w:pPr>
        <w:spacing w:after="0" w:line="240" w:lineRule="auto"/>
        <w:jc w:val="both"/>
        <w:rPr>
          <w:rFonts w:ascii="Times New Roman" w:eastAsia="Times New Roman" w:hAnsi="Times New Roman" w:cs="Times New Roman"/>
          <w:sz w:val="24"/>
          <w:szCs w:val="24"/>
          <w:lang w:val="en-US"/>
        </w:rPr>
      </w:pPr>
    </w:p>
    <w:p w:rsidR="00E0544E" w:rsidRPr="00E0544E" w:rsidRDefault="00E0544E" w:rsidP="00E0544E">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eastAsia="sr-Latn-RS"/>
        </w:rPr>
        <w:drawing>
          <wp:anchor distT="0" distB="0" distL="114300" distR="114300" simplePos="0" relativeHeight="251674624" behindDoc="0" locked="0" layoutInCell="1" allowOverlap="1" wp14:anchorId="3D002652" wp14:editId="49CAE0C5">
            <wp:simplePos x="0" y="0"/>
            <wp:positionH relativeFrom="column">
              <wp:posOffset>3739515</wp:posOffset>
            </wp:positionH>
            <wp:positionV relativeFrom="paragraph">
              <wp:posOffset>205740</wp:posOffset>
            </wp:positionV>
            <wp:extent cx="2181225" cy="1451610"/>
            <wp:effectExtent l="0" t="0" r="9525" b="0"/>
            <wp:wrapSquare wrapText="bothSides"/>
            <wp:docPr id="10" name="Picture 10" descr="Približavanje moderne tehnologije svim građanim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bližavanje moderne tehnologije svim građanima "/>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181225" cy="14516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544E">
        <w:rPr>
          <w:rFonts w:ascii="Times New Roman" w:eastAsia="Times New Roman" w:hAnsi="Times New Roman" w:cs="Times New Roman"/>
          <w:sz w:val="24"/>
          <w:szCs w:val="24"/>
          <w:lang w:val="en-US"/>
        </w:rPr>
        <w:t>Na svečanom potpisivanju ugovora sa korisnicima sredstava po javnom konkursu za udruženja građana za sufinansiranje i finansiranje projekata koji se odnose na popularizaciju i edukaciju u oblasti informacionog društva na teritoriji AP Vojvodine, potpredsednik Pokrajinske vlade i pokrajinski sekretar za privredu, zapošljavanje i ravnopravnost polova Miroslav Vasin istakao je socijalni i privredni značaj napora civilnih društava u podizanju svesti građana o potrebama IT sektora i unapređenja elektronskih komunikacija.</w:t>
      </w:r>
      <w:r w:rsidRPr="00E0544E">
        <w:t xml:space="preserve"> </w:t>
      </w:r>
      <w:r w:rsidRPr="00E0544E">
        <w:rPr>
          <w:rFonts w:ascii="Times New Roman" w:eastAsia="Times New Roman" w:hAnsi="Times New Roman" w:cs="Times New Roman"/>
          <w:sz w:val="24"/>
          <w:szCs w:val="24"/>
          <w:lang w:val="en-US"/>
        </w:rPr>
        <w:t>Pokrajinski sekretarijat je ovim Konkursom značajno uticao na unapređenje bezbednosti građana pokrajine na internetu, a posebno dece, podizanjem svesti dece, nastavnika i roditelja o rizicima koji postoje prilikom korišćenja interneta, a kroz organizovanje i pripremu edukativnih aktivnosti. Pored toga, cilj Konkursa je i razvoj talenata u oblasti računarstva i informatike, organizovanjem kampova, škola i akademija u ovoj oblasti. Pored učenika i studenata, cilj je usavršavanje nastavnika za pripremu učenika za takmičenja u oblastima računarstva i informatike.</w:t>
      </w:r>
    </w:p>
    <w:p w:rsidR="00E0544E" w:rsidRDefault="00E0544E" w:rsidP="00826565">
      <w:pPr>
        <w:spacing w:after="0" w:line="240" w:lineRule="auto"/>
        <w:textAlignment w:val="baseline"/>
        <w:outlineLvl w:val="0"/>
        <w:rPr>
          <w:rFonts w:ascii="Times New Roman" w:eastAsia="Times New Roman" w:hAnsi="Times New Roman" w:cs="Times New Roman"/>
          <w:sz w:val="24"/>
          <w:szCs w:val="24"/>
        </w:rPr>
      </w:pPr>
    </w:p>
    <w:p w:rsidR="00E0544E" w:rsidRPr="00AE48AA" w:rsidRDefault="00E0544E" w:rsidP="00E0544E">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AE48AA">
        <w:rPr>
          <w:rFonts w:ascii="Times New Roman" w:eastAsia="Times New Roman" w:hAnsi="Times New Roman" w:cs="Times New Roman"/>
          <w:b/>
          <w:color w:val="0000CC"/>
          <w:sz w:val="28"/>
          <w:szCs w:val="24"/>
          <w:lang w:val="en-US"/>
        </w:rPr>
        <w:t>Zrenjanin: Škole da unaprede nastavu</w:t>
      </w:r>
    </w:p>
    <w:p w:rsidR="00E0544E" w:rsidRPr="00B227F5" w:rsidRDefault="00E0544E" w:rsidP="00E0544E">
      <w:pPr>
        <w:spacing w:after="0" w:line="240" w:lineRule="auto"/>
        <w:textAlignment w:val="baseline"/>
        <w:outlineLvl w:val="0"/>
        <w:rPr>
          <w:rFonts w:ascii="Times New Roman" w:eastAsia="Times New Roman" w:hAnsi="Times New Roman" w:cs="Times New Roman"/>
          <w:bCs/>
          <w:iCs/>
          <w:sz w:val="24"/>
          <w:szCs w:val="24"/>
          <w:lang w:val="en-US"/>
        </w:rPr>
      </w:pPr>
    </w:p>
    <w:p w:rsidR="00B227F5" w:rsidRDefault="00E0544E" w:rsidP="00B227F5">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 xml:space="preserve">Prema rezultatima dosadašnjeg vrednovanja kvaliteta rada obrazovnih ustanova u Srbiji, oko dve trećine osnovnih i srednjih škola dobilo je ocenu 3 i 4, koja ih svrstava u grupu takozvanih "dobrih škola". Ako se izuzmu one sa najvišom ocenom, može se zaključiti da u </w:t>
      </w:r>
      <w:r w:rsidRPr="00E0544E">
        <w:rPr>
          <w:rFonts w:ascii="Times New Roman" w:eastAsia="Times New Roman" w:hAnsi="Times New Roman" w:cs="Times New Roman"/>
          <w:sz w:val="24"/>
          <w:szCs w:val="24"/>
          <w:lang w:val="en-US"/>
        </w:rPr>
        <w:lastRenderedPageBreak/>
        <w:t>preko 80 odsto škola postoje veći ili manji nedostaci u radu koji zahtevaju dodatno poboljšanje.</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Oko trećina vrednovanih osnovnih škola i isto toliko srednjih, dobijaju ocene 2 i 1, što pokazuje da postoji značajan prostor za unapređivanje rada. Takođe, uočena je razlika u ocenama kvaliteta rada u gimnazijama i srednjim stručnim školama, u korist ovih drugih. Naime, svaka deseta gimnazija i svaka četvrta srednja stručna škola dobija najvišu ocenu. U Zrenjaninu, srednja Medicinska škola ocenjena je najvišom ocenom- 4, a Gimnazija, koja ima najviše đaka, dobila je najnižu - 1.</w:t>
      </w:r>
    </w:p>
    <w:p w:rsidR="00E0544E" w:rsidRPr="00E0544E" w:rsidRDefault="00E0544E" w:rsidP="00B227F5">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U Školskoj upravi Zrenjanin, koja je i najveća u Srbiji, sa 192 škole u srednjem, severnom i južnom Banatu, a ima i 17 predškolskih ustanova kojima takođe sledi ocenjivanje, do sada je kontrolisana i ocenjena polovina.</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 Imamo ukupno šest prosvetnih savetnika i nimalo nije jednostavno organizovati ocenjivanje škola. Naše iskustvo pokazuje da tamo gde su škole obavile samoocenjivanje po istim principima koje i Zavod kontroliše, nije bilo većeg odskakanja, u odnosu na ono što su naši stručnjaci ocenili. Obraduje nas kada mala, seoska škola poput one u Jarkovcu, dobije dobre ocene, jer ulaže veliki napor u brigu o deci. Naša sredina je specifična, karakteriše je depopulacija, sažimanje odeljenja, višejezična sredina sa učenjem na različitim jezicima, zatim obezbeđivanje stručnog kadra za pojedine predmete, usklađivanje rasporeda tamo gde ima putnika, gubitka norme nastavnika i njihov rad u više škola. Ono što će eksterna evaluacija pružiti školama je saznanje da podrška učenicima mora biti razvijenija. Potrebna je sistemska pomoć đacima, bilo da je reč o nadarenoj deci ili drugim kategorijama učenika - objašnjava načelnik Školske uprave Zrenjanin Milan Bojanić.</w:t>
      </w:r>
    </w:p>
    <w:p w:rsidR="00E0544E" w:rsidRDefault="00E0544E" w:rsidP="00826565">
      <w:pPr>
        <w:spacing w:after="0" w:line="240" w:lineRule="auto"/>
        <w:textAlignment w:val="baseline"/>
        <w:outlineLvl w:val="0"/>
        <w:rPr>
          <w:rFonts w:ascii="Times New Roman" w:eastAsia="Times New Roman" w:hAnsi="Times New Roman" w:cs="Times New Roman"/>
          <w:sz w:val="24"/>
          <w:szCs w:val="24"/>
        </w:rPr>
      </w:pPr>
    </w:p>
    <w:p w:rsidR="004B42FE" w:rsidRPr="00AE48AA" w:rsidRDefault="004B42FE" w:rsidP="004B42FE">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AE48AA">
        <w:rPr>
          <w:rFonts w:ascii="Times New Roman" w:eastAsia="Times New Roman" w:hAnsi="Times New Roman" w:cs="Times New Roman"/>
          <w:b/>
          <w:color w:val="0000CC"/>
          <w:sz w:val="28"/>
          <w:szCs w:val="24"/>
          <w:lang w:val="en-US"/>
        </w:rPr>
        <w:t>Svet je izgrađen na matematici</w:t>
      </w:r>
    </w:p>
    <w:p w:rsidR="00B227F5" w:rsidRPr="00AE48AA" w:rsidRDefault="00B227F5" w:rsidP="004B42FE">
      <w:pPr>
        <w:spacing w:after="0" w:line="240" w:lineRule="auto"/>
        <w:textAlignment w:val="baseline"/>
        <w:outlineLvl w:val="0"/>
        <w:rPr>
          <w:rFonts w:ascii="Times New Roman" w:eastAsia="Times New Roman" w:hAnsi="Times New Roman" w:cs="Times New Roman"/>
          <w:color w:val="0000CC"/>
          <w:sz w:val="24"/>
          <w:szCs w:val="24"/>
          <w:lang w:val="en-US"/>
        </w:rPr>
      </w:pPr>
    </w:p>
    <w:p w:rsidR="004B42FE" w:rsidRDefault="00B227F5" w:rsidP="00AE48AA">
      <w:pPr>
        <w:spacing w:after="0" w:line="240" w:lineRule="auto"/>
        <w:ind w:firstLine="720"/>
        <w:jc w:val="both"/>
        <w:textAlignment w:val="baseline"/>
        <w:outlineLvl w:val="0"/>
        <w:rPr>
          <w:rFonts w:ascii="Times New Roman" w:eastAsia="Times New Roman" w:hAnsi="Times New Roman" w:cs="Times New Roman"/>
          <w:b/>
          <w:i/>
          <w:color w:val="0000CC"/>
          <w:sz w:val="24"/>
          <w:szCs w:val="24"/>
          <w:lang w:val="en-US"/>
        </w:rPr>
      </w:pPr>
      <w:bookmarkStart w:id="0" w:name="_GoBack"/>
      <w:r w:rsidRPr="004B42FE">
        <w:rPr>
          <w:rFonts w:ascii="Times New Roman" w:eastAsia="Times New Roman" w:hAnsi="Times New Roman" w:cs="Times New Roman"/>
          <w:sz w:val="24"/>
          <w:szCs w:val="24"/>
          <w:lang w:eastAsia="sr-Latn-RS"/>
        </w:rPr>
        <w:drawing>
          <wp:anchor distT="0" distB="0" distL="114300" distR="114300" simplePos="0" relativeHeight="251667456" behindDoc="0" locked="0" layoutInCell="1" allowOverlap="1" wp14:anchorId="6BDCD303" wp14:editId="11980C5C">
            <wp:simplePos x="0" y="0"/>
            <wp:positionH relativeFrom="column">
              <wp:posOffset>0</wp:posOffset>
            </wp:positionH>
            <wp:positionV relativeFrom="paragraph">
              <wp:posOffset>300990</wp:posOffset>
            </wp:positionV>
            <wp:extent cx="2019300" cy="1439545"/>
            <wp:effectExtent l="0" t="0" r="0" b="8255"/>
            <wp:wrapSquare wrapText="bothSides"/>
            <wp:docPr id="4" name="Picture 4" descr="Svet je izgrađen na matemat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t je izgrađen na matematici"/>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19300" cy="14395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4B42FE" w:rsidRPr="004B42FE">
        <w:rPr>
          <w:rFonts w:ascii="Times New Roman" w:eastAsia="Times New Roman" w:hAnsi="Times New Roman" w:cs="Times New Roman"/>
          <w:sz w:val="24"/>
          <w:szCs w:val="24"/>
          <w:lang w:val="en-US"/>
        </w:rPr>
        <w:t>Kit Devlin, slavni matematičar britanskog porekla, govori</w:t>
      </w:r>
      <w:r>
        <w:rPr>
          <w:rFonts w:ascii="Times New Roman" w:eastAsia="Times New Roman" w:hAnsi="Times New Roman" w:cs="Times New Roman"/>
          <w:sz w:val="24"/>
          <w:szCs w:val="24"/>
          <w:lang w:val="en-US"/>
        </w:rPr>
        <w:t xml:space="preserve">o je </w:t>
      </w:r>
      <w:r w:rsidR="004B42FE" w:rsidRPr="004B42FE">
        <w:rPr>
          <w:rFonts w:ascii="Times New Roman" w:eastAsia="Times New Roman" w:hAnsi="Times New Roman" w:cs="Times New Roman"/>
          <w:sz w:val="24"/>
          <w:szCs w:val="24"/>
          <w:lang w:val="en-US"/>
        </w:rPr>
        <w:t xml:space="preserve"> za Danas o ulozi nauke u savremenom društvu</w:t>
      </w:r>
      <w:r>
        <w:rPr>
          <w:rFonts w:ascii="Times New Roman" w:eastAsia="Times New Roman" w:hAnsi="Times New Roman" w:cs="Times New Roman"/>
          <w:sz w:val="24"/>
          <w:szCs w:val="24"/>
          <w:lang w:val="en-US"/>
        </w:rPr>
        <w:t xml:space="preserve"> </w:t>
      </w:r>
      <w:r w:rsidR="004B42FE" w:rsidRPr="004B42FE">
        <w:rPr>
          <w:rFonts w:ascii="Times New Roman" w:eastAsia="Times New Roman" w:hAnsi="Times New Roman" w:cs="Times New Roman"/>
          <w:sz w:val="24"/>
          <w:szCs w:val="24"/>
          <w:lang w:val="en-US"/>
        </w:rPr>
        <w:t>Snouden je heroj koji je branio ideale na kojima je izgrađena Amerika. Ne zaboravite, Očeve osnivače Sjedinjenih Država njihovi savremenici su smatrali izdajicama</w:t>
      </w:r>
      <w:r>
        <w:rPr>
          <w:rFonts w:ascii="Times New Roman" w:eastAsia="Times New Roman" w:hAnsi="Times New Roman" w:cs="Times New Roman"/>
          <w:sz w:val="24"/>
          <w:szCs w:val="24"/>
          <w:lang w:val="en-US"/>
        </w:rPr>
        <w:t xml:space="preserve"> </w:t>
      </w:r>
      <w:r w:rsidR="004B42FE" w:rsidRPr="004B42FE">
        <w:rPr>
          <w:rFonts w:ascii="Times New Roman" w:eastAsia="Times New Roman" w:hAnsi="Times New Roman" w:cs="Times New Roman"/>
          <w:sz w:val="24"/>
          <w:szCs w:val="24"/>
          <w:lang w:val="en-US"/>
        </w:rPr>
        <w:t>Ukoliko ne posedujete veštinu matematičkog razmišljanja, propuštate puno toga što se dešava oko vas. Ali obratite pažnju da sam rekao "matematičko razmišljanje". To je nešto što se u potpunosti razlikuje od 600 godina stare proceduralne matematike koja se još uvek predaje u većini škola.</w:t>
      </w:r>
      <w:r>
        <w:rPr>
          <w:rFonts w:ascii="Times New Roman" w:eastAsia="Times New Roman" w:hAnsi="Times New Roman" w:cs="Times New Roman"/>
          <w:sz w:val="24"/>
          <w:szCs w:val="24"/>
          <w:lang w:val="en-US"/>
        </w:rPr>
        <w:t xml:space="preserve"> </w:t>
      </w:r>
      <w:r w:rsidR="004B42FE" w:rsidRPr="004B42FE">
        <w:rPr>
          <w:rFonts w:ascii="Times New Roman" w:eastAsia="Times New Roman" w:hAnsi="Times New Roman" w:cs="Times New Roman"/>
          <w:sz w:val="24"/>
          <w:szCs w:val="24"/>
          <w:lang w:val="en-US"/>
        </w:rPr>
        <w:t>Ovo za Danas kaže dr Kit Devlin, matematičar britanskog porekla, suosnivač i izvršni direktor instituta H-</w:t>
      </w:r>
      <w:smartTag w:uri="urn:schemas-microsoft-com:office:smarttags" w:element="stockticker">
        <w:r w:rsidR="004B42FE" w:rsidRPr="004B42FE">
          <w:rPr>
            <w:rFonts w:ascii="Times New Roman" w:eastAsia="Times New Roman" w:hAnsi="Times New Roman" w:cs="Times New Roman"/>
            <w:sz w:val="24"/>
            <w:szCs w:val="24"/>
            <w:lang w:val="en-US"/>
          </w:rPr>
          <w:t>STAR</w:t>
        </w:r>
      </w:smartTag>
      <w:r w:rsidR="004B42FE" w:rsidRPr="004B42FE">
        <w:rPr>
          <w:rFonts w:ascii="Times New Roman" w:eastAsia="Times New Roman" w:hAnsi="Times New Roman" w:cs="Times New Roman"/>
          <w:sz w:val="24"/>
          <w:szCs w:val="24"/>
          <w:lang w:val="en-US"/>
        </w:rPr>
        <w:t xml:space="preserve"> univerziteta Stenford i istraživačke mreže Stanford Media X. Član je Svetskog ekonomskog foruma, Američkog udruženja za napredak nauke i Društva matematičara Amerike. Predmet njegovih trenutnih istraživanja je upotreba različitih medija za učenje i prenošenje matematike raznolikoj publici. U tom smislu, on je i suosnivač i predsednik obrazovno tehnološke kompanije BrainQuake koja pravi video igre za učenje matematike. Poznat je i kao "the Math Guy", gost voditelj za matematičke teme subotnje emisije na Nacionalnom radiju (NPR) koja se bavi naukom. U slobodno vreme aktivno vozi bicikl, pošto je, zbog problema sa kolenima, morao da prestane da se bavi trčanjem. Devlin je veliki borac za popularizaciju matematike i autor je više knjiga koje demistifikuju matematiku na zabavan i interesantan način a namenjene su širokoj publici. Nedovršena igra, u izdanju Centra za promociju nauke i matematičkog instituta SANU, njegova je druga knjiga koja je objavljena na srpskom jeziku.</w:t>
      </w:r>
      <w:r>
        <w:rPr>
          <w:rFonts w:ascii="Times New Roman" w:eastAsia="Times New Roman" w:hAnsi="Times New Roman" w:cs="Times New Roman"/>
          <w:sz w:val="24"/>
          <w:szCs w:val="24"/>
          <w:lang w:val="en-US"/>
        </w:rPr>
        <w:t xml:space="preserve"> </w:t>
      </w:r>
      <w:r w:rsidRPr="00B227F5">
        <w:rPr>
          <w:rFonts w:ascii="Times New Roman" w:eastAsia="Times New Roman" w:hAnsi="Times New Roman" w:cs="Times New Roman"/>
          <w:b/>
          <w:i/>
          <w:color w:val="0000CC"/>
          <w:sz w:val="24"/>
          <w:szCs w:val="24"/>
          <w:lang w:val="en-US"/>
        </w:rPr>
        <w:t>(→Press Clipping)</w:t>
      </w:r>
    </w:p>
    <w:p w:rsidR="00AE48AA" w:rsidRPr="00AE48AA" w:rsidRDefault="00AE48AA" w:rsidP="00AE48AA">
      <w:pPr>
        <w:spacing w:after="0" w:line="240" w:lineRule="auto"/>
        <w:ind w:firstLine="720"/>
        <w:jc w:val="both"/>
        <w:textAlignment w:val="baseline"/>
        <w:outlineLvl w:val="0"/>
        <w:rPr>
          <w:rFonts w:ascii="Times New Roman" w:eastAsia="Times New Roman" w:hAnsi="Times New Roman" w:cs="Times New Roman"/>
          <w:b/>
          <w:i/>
          <w:color w:val="0000CC"/>
          <w:sz w:val="24"/>
          <w:szCs w:val="24"/>
          <w:lang w:val="en-US"/>
        </w:rPr>
      </w:pPr>
    </w:p>
    <w:p w:rsidR="00031D17" w:rsidRPr="00031D17" w:rsidRDefault="00826565" w:rsidP="00826565">
      <w:pPr>
        <w:spacing w:after="0" w:line="240" w:lineRule="auto"/>
        <w:jc w:val="center"/>
        <w:rPr>
          <w:rFonts w:ascii="Times New Roman" w:eastAsia="Times New Roman" w:hAnsi="Times New Roman" w:cs="Times New Roman"/>
          <w:b/>
          <w:bCs/>
          <w:color w:val="0000CC"/>
          <w:sz w:val="28"/>
          <w:szCs w:val="48"/>
        </w:rPr>
      </w:pPr>
      <w:r w:rsidRPr="00031D17">
        <w:rPr>
          <w:rFonts w:ascii="Times New Roman" w:eastAsia="Times New Roman" w:hAnsi="Times New Roman" w:cs="Times New Roman"/>
          <w:b/>
          <w:bCs/>
          <w:color w:val="0000CC"/>
          <w:sz w:val="28"/>
          <w:szCs w:val="48"/>
        </w:rPr>
        <w:lastRenderedPageBreak/>
        <w:t xml:space="preserve">Ministarstvo produžilo rok izdavačima </w:t>
      </w:r>
      <w:r w:rsidR="00AE48AA">
        <w:rPr>
          <w:rFonts w:ascii="Times New Roman" w:eastAsia="Times New Roman" w:hAnsi="Times New Roman" w:cs="Times New Roman"/>
          <w:b/>
          <w:bCs/>
          <w:color w:val="0000CC"/>
          <w:sz w:val="28"/>
          <w:szCs w:val="48"/>
        </w:rPr>
        <w:t>udžbenika</w:t>
      </w:r>
    </w:p>
    <w:p w:rsidR="00826565" w:rsidRPr="00102E42" w:rsidRDefault="00826565" w:rsidP="00826565">
      <w:pPr>
        <w:spacing w:after="0" w:line="240" w:lineRule="auto"/>
        <w:rPr>
          <w:rFonts w:ascii="Times New Roman" w:eastAsia="Times New Roman" w:hAnsi="Times New Roman" w:cs="Times New Roman"/>
          <w:bCs/>
          <w:color w:val="000000"/>
          <w:sz w:val="24"/>
          <w:szCs w:val="48"/>
        </w:rPr>
      </w:pPr>
    </w:p>
    <w:p w:rsidR="00826565" w:rsidRDefault="00826565" w:rsidP="00826565">
      <w:pPr>
        <w:spacing w:after="0" w:line="240" w:lineRule="auto"/>
        <w:ind w:firstLine="720"/>
        <w:jc w:val="both"/>
        <w:rPr>
          <w:rFonts w:ascii="Times New Roman" w:eastAsia="Times New Roman" w:hAnsi="Times New Roman" w:cs="Times New Roman"/>
          <w:bCs/>
          <w:color w:val="000000"/>
          <w:sz w:val="24"/>
          <w:szCs w:val="48"/>
        </w:rPr>
      </w:pPr>
      <w:r w:rsidRPr="00102E42">
        <w:rPr>
          <w:rFonts w:ascii="Times New Roman" w:eastAsia="Times New Roman" w:hAnsi="Times New Roman" w:cs="Times New Roman"/>
          <w:bCs/>
          <w:color w:val="000000"/>
          <w:sz w:val="24"/>
          <w:szCs w:val="48"/>
        </w:rPr>
        <w:t>Ministarstvo prosvete je za 15 dana produžilo rok izdavačima udžbenika da prijave školske knjige koje su spremili za tržište. Time su uvažili njihove primedbe da aplikacija na sajtu ministarstva nije bila osposobljena da primi sve podatke koje je trebalo uneti. Prema objašnjenju Gordane Knežević Orlić, predsednice Skupštine Udruženja izdavača udžbenika, nastavnih sredstava i učila Srbije, izdavači nisu mogli da u aplikaciju unesu radne sveske, niti rešenja da su im udžbenici odobreni, jer ih nisu ni dobili od Nacionalnog prosvetnog saveta. Razlog je što je ovo telo imalo devetomesečni zastoj u radu.– Po medijima nas stalno optužuju da hoćemo da zaradimo i zato insistiramo na radnim sveskama, što nije tačno – imali smo radne udžbenike, a onda je Ministarstvo prosvete insistiralo na uvođenju radnih svezaka, iako su izdavači ukazivali da to poskupljuje čitav „paket”. Sada su one novim Planom udžbenika postale neobavezne – podsetila je Knežević-Orlić.</w:t>
      </w:r>
    </w:p>
    <w:p w:rsidR="00826565" w:rsidRPr="00102E42" w:rsidRDefault="00826565" w:rsidP="00826565">
      <w:pPr>
        <w:spacing w:after="0" w:line="240" w:lineRule="auto"/>
        <w:ind w:firstLine="720"/>
        <w:jc w:val="both"/>
        <w:rPr>
          <w:rFonts w:ascii="Times New Roman" w:eastAsia="Times New Roman" w:hAnsi="Times New Roman" w:cs="Times New Roman"/>
          <w:bCs/>
          <w:color w:val="000000"/>
          <w:sz w:val="24"/>
          <w:szCs w:val="48"/>
        </w:rPr>
      </w:pPr>
      <w:r w:rsidRPr="00102E42">
        <w:rPr>
          <w:rFonts w:ascii="Times New Roman" w:eastAsia="Times New Roman" w:hAnsi="Times New Roman" w:cs="Times New Roman"/>
          <w:bCs/>
          <w:color w:val="000000"/>
          <w:sz w:val="24"/>
          <w:szCs w:val="48"/>
        </w:rPr>
        <w:t>Ona je rekla da su izdavači slali dopise Ministarstvu prosvete u dva navrata zbog neispravne aplikacije i da su tek u četvrtak ujutro bili pozvani na razgovor, pošto su najavili konferenciju za novinare. Iz Ministarstva su ekspresno stigla rešenja o odobrenim udžbenicima, a kako se čulo od izdavača, svaki od njih je čekao na 10 do 15 tih dokumenata.Objašnjenja radi, procedura odobravanja udžbenika je takva da posle mišljenja Zavoda za unapređivanje obrazovanja i vaspitanja  konačnu reč daje Nacionalni prosvetni savet, koji je, prema rečima predstavnika izdavača, sve mogao da reši na prošloj sednici za pet minuta. Pošto to nisu učinili, njihov posao je obavio ministar Verbić.</w:t>
      </w:r>
    </w:p>
    <w:p w:rsidR="00826565" w:rsidRDefault="00826565" w:rsidP="00826565">
      <w:pPr>
        <w:spacing w:after="0" w:line="240" w:lineRule="auto"/>
        <w:rPr>
          <w:rFonts w:ascii="Times New Roman" w:eastAsia="Times New Roman" w:hAnsi="Times New Roman" w:cs="Times New Roman"/>
          <w:bCs/>
          <w:color w:val="000000"/>
          <w:sz w:val="24"/>
          <w:szCs w:val="48"/>
        </w:rPr>
      </w:pPr>
    </w:p>
    <w:p w:rsidR="00826565" w:rsidRPr="00031D17" w:rsidRDefault="00826565" w:rsidP="00826565">
      <w:pPr>
        <w:spacing w:after="0" w:line="240" w:lineRule="auto"/>
        <w:jc w:val="center"/>
        <w:rPr>
          <w:rFonts w:ascii="Times New Roman" w:eastAsia="Times New Roman" w:hAnsi="Times New Roman" w:cs="Times New Roman"/>
          <w:b/>
          <w:bCs/>
          <w:color w:val="0000CC"/>
          <w:sz w:val="28"/>
          <w:szCs w:val="48"/>
        </w:rPr>
      </w:pPr>
      <w:r w:rsidRPr="00031D17">
        <w:rPr>
          <w:rFonts w:ascii="Times New Roman" w:eastAsia="Times New Roman" w:hAnsi="Times New Roman" w:cs="Times New Roman"/>
          <w:b/>
          <w:bCs/>
          <w:color w:val="0000CC"/>
          <w:sz w:val="28"/>
          <w:szCs w:val="48"/>
        </w:rPr>
        <w:t>Cena udžbenika za decu sa posebnim potrebama viša</w:t>
      </w:r>
    </w:p>
    <w:p w:rsidR="00826565" w:rsidRDefault="00826565" w:rsidP="00826565">
      <w:pPr>
        <w:spacing w:after="0" w:line="240" w:lineRule="auto"/>
        <w:rPr>
          <w:rFonts w:ascii="Times New Roman" w:eastAsia="Times New Roman" w:hAnsi="Times New Roman" w:cs="Times New Roman"/>
          <w:bCs/>
          <w:color w:val="000000"/>
          <w:sz w:val="24"/>
          <w:szCs w:val="48"/>
        </w:rPr>
      </w:pPr>
    </w:p>
    <w:p w:rsidR="00826565" w:rsidRPr="00102E42" w:rsidRDefault="00826565" w:rsidP="00031D17">
      <w:pPr>
        <w:spacing w:after="0" w:line="240" w:lineRule="auto"/>
        <w:ind w:firstLine="720"/>
        <w:jc w:val="both"/>
        <w:rPr>
          <w:rFonts w:ascii="Times New Roman" w:eastAsia="Times New Roman" w:hAnsi="Times New Roman" w:cs="Times New Roman"/>
          <w:bCs/>
          <w:color w:val="000000"/>
          <w:sz w:val="24"/>
          <w:szCs w:val="48"/>
        </w:rPr>
      </w:pPr>
      <w:r w:rsidRPr="00102E42">
        <w:rPr>
          <w:rFonts w:ascii="Times New Roman" w:eastAsia="Times New Roman" w:hAnsi="Times New Roman" w:cs="Times New Roman"/>
          <w:bCs/>
          <w:color w:val="000000"/>
          <w:sz w:val="24"/>
          <w:szCs w:val="48"/>
        </w:rPr>
        <w:t>Što se tiče udžbenika namenjenih deci sa posebnim potrebama, njihove cene će biti više, jer im je tiraž mali, što poskupljuje štampanje.</w:t>
      </w:r>
    </w:p>
    <w:p w:rsidR="00826565" w:rsidRDefault="00826565" w:rsidP="00826565">
      <w:pPr>
        <w:spacing w:after="0" w:line="240" w:lineRule="auto"/>
        <w:rPr>
          <w:rFonts w:ascii="Times New Roman" w:eastAsia="Times New Roman" w:hAnsi="Times New Roman" w:cs="Times New Roman"/>
          <w:bCs/>
          <w:color w:val="000000"/>
          <w:sz w:val="24"/>
          <w:szCs w:val="48"/>
        </w:rPr>
      </w:pPr>
    </w:p>
    <w:p w:rsidR="00826565" w:rsidRPr="00031D17" w:rsidRDefault="00826565" w:rsidP="00826565">
      <w:pPr>
        <w:spacing w:after="0" w:line="240" w:lineRule="auto"/>
        <w:jc w:val="center"/>
        <w:rPr>
          <w:rFonts w:ascii="Times New Roman" w:eastAsia="Times New Roman" w:hAnsi="Times New Roman" w:cs="Times New Roman"/>
          <w:b/>
          <w:bCs/>
          <w:color w:val="0000CC"/>
          <w:sz w:val="28"/>
          <w:szCs w:val="48"/>
        </w:rPr>
      </w:pPr>
      <w:r w:rsidRPr="00031D17">
        <w:rPr>
          <w:rFonts w:ascii="Times New Roman" w:eastAsia="Times New Roman" w:hAnsi="Times New Roman" w:cs="Times New Roman"/>
          <w:b/>
          <w:bCs/>
          <w:color w:val="0000CC"/>
          <w:sz w:val="28"/>
          <w:szCs w:val="48"/>
        </w:rPr>
        <w:t>Ministarstvo:</w:t>
      </w:r>
      <w:r w:rsidRPr="00031D17">
        <w:rPr>
          <w:color w:val="0000CC"/>
        </w:rPr>
        <w:t xml:space="preserve"> </w:t>
      </w:r>
      <w:r w:rsidRPr="00031D17">
        <w:rPr>
          <w:rFonts w:ascii="Times New Roman" w:eastAsia="Times New Roman" w:hAnsi="Times New Roman" w:cs="Times New Roman"/>
          <w:b/>
          <w:bCs/>
          <w:color w:val="0000CC"/>
          <w:sz w:val="28"/>
          <w:szCs w:val="48"/>
        </w:rPr>
        <w:t>Niski tiraži razlog što nema udžbenika!</w:t>
      </w:r>
    </w:p>
    <w:p w:rsidR="00826565" w:rsidRDefault="00826565" w:rsidP="00826565">
      <w:pPr>
        <w:spacing w:after="0" w:line="240" w:lineRule="auto"/>
        <w:rPr>
          <w:rFonts w:ascii="Times New Roman" w:eastAsia="Times New Roman" w:hAnsi="Times New Roman" w:cs="Times New Roman"/>
          <w:bCs/>
          <w:color w:val="000000"/>
          <w:sz w:val="24"/>
          <w:szCs w:val="48"/>
        </w:rPr>
      </w:pPr>
    </w:p>
    <w:p w:rsidR="00826565" w:rsidRDefault="00826565" w:rsidP="00826565">
      <w:pPr>
        <w:spacing w:after="0" w:line="240" w:lineRule="auto"/>
        <w:ind w:firstLine="720"/>
        <w:jc w:val="both"/>
        <w:rPr>
          <w:rFonts w:ascii="Times New Roman" w:eastAsia="Times New Roman" w:hAnsi="Times New Roman" w:cs="Times New Roman"/>
          <w:bCs/>
          <w:color w:val="000000"/>
          <w:sz w:val="24"/>
          <w:szCs w:val="48"/>
        </w:rPr>
      </w:pPr>
      <w:r w:rsidRPr="007B5CC3">
        <w:rPr>
          <w:rFonts w:ascii="Times New Roman" w:eastAsia="Times New Roman" w:hAnsi="Times New Roman" w:cs="Times New Roman"/>
          <w:bCs/>
          <w:color w:val="000000"/>
          <w:sz w:val="24"/>
          <w:szCs w:val="48"/>
        </w:rPr>
        <w:t>Državni sekretar Ministarstva prosvete</w:t>
      </w:r>
      <w:r>
        <w:rPr>
          <w:rFonts w:ascii="Times New Roman" w:eastAsia="Times New Roman" w:hAnsi="Times New Roman" w:cs="Times New Roman"/>
          <w:bCs/>
          <w:color w:val="000000"/>
          <w:sz w:val="24"/>
          <w:szCs w:val="48"/>
        </w:rPr>
        <w:t xml:space="preserve"> </w:t>
      </w:r>
      <w:r w:rsidRPr="007B5CC3">
        <w:rPr>
          <w:rFonts w:ascii="Times New Roman" w:eastAsia="Times New Roman" w:hAnsi="Times New Roman" w:cs="Times New Roman"/>
          <w:bCs/>
          <w:color w:val="000000"/>
          <w:sz w:val="24"/>
          <w:szCs w:val="48"/>
        </w:rPr>
        <w:t xml:space="preserve"> dr Zorana </w:t>
      </w:r>
      <w:r w:rsidRPr="00102E42">
        <w:rPr>
          <w:rFonts w:ascii="Times New Roman" w:eastAsia="Times New Roman" w:hAnsi="Times New Roman" w:cs="Times New Roman"/>
          <w:bCs/>
          <w:color w:val="000000"/>
          <w:sz w:val="24"/>
          <w:szCs w:val="48"/>
        </w:rPr>
        <w:t>Lužanin je na RTS-u takođe rekla da to što su udžbenici za srednju školu niskotiražni i što ne donose dobru zaradu, glavni razlog što za 900 predme</w:t>
      </w:r>
      <w:r>
        <w:rPr>
          <w:rFonts w:ascii="Times New Roman" w:eastAsia="Times New Roman" w:hAnsi="Times New Roman" w:cs="Times New Roman"/>
          <w:bCs/>
          <w:color w:val="000000"/>
          <w:sz w:val="24"/>
          <w:szCs w:val="48"/>
        </w:rPr>
        <w:t xml:space="preserve">ta nema udžbenika. </w:t>
      </w:r>
    </w:p>
    <w:p w:rsidR="00826565" w:rsidRDefault="00826565" w:rsidP="00826565">
      <w:pPr>
        <w:spacing w:after="0" w:line="240" w:lineRule="auto"/>
        <w:ind w:firstLine="720"/>
        <w:jc w:val="both"/>
        <w:rPr>
          <w:rFonts w:ascii="Times New Roman" w:eastAsia="Times New Roman" w:hAnsi="Times New Roman" w:cs="Times New Roman"/>
          <w:bCs/>
          <w:color w:val="000000"/>
          <w:sz w:val="24"/>
          <w:szCs w:val="48"/>
        </w:rPr>
      </w:pPr>
    </w:p>
    <w:p w:rsidR="00826565" w:rsidRPr="00031D17" w:rsidRDefault="00826565" w:rsidP="00826565">
      <w:pPr>
        <w:spacing w:after="0" w:line="240" w:lineRule="auto"/>
        <w:jc w:val="center"/>
        <w:rPr>
          <w:rFonts w:ascii="Times New Roman" w:eastAsia="Times New Roman" w:hAnsi="Times New Roman" w:cs="Times New Roman"/>
          <w:b/>
          <w:bCs/>
          <w:color w:val="0000CC"/>
          <w:sz w:val="28"/>
          <w:szCs w:val="48"/>
        </w:rPr>
      </w:pPr>
      <w:r w:rsidRPr="00031D17">
        <w:rPr>
          <w:rFonts w:ascii="Times New Roman" w:eastAsia="Times New Roman" w:hAnsi="Times New Roman" w:cs="Times New Roman"/>
          <w:b/>
          <w:bCs/>
          <w:color w:val="0000CC"/>
          <w:sz w:val="28"/>
          <w:szCs w:val="48"/>
        </w:rPr>
        <w:t>Izdavači čekali da se usvoje novi nastavni planovi</w:t>
      </w:r>
    </w:p>
    <w:p w:rsidR="00826565" w:rsidRDefault="00826565" w:rsidP="00826565">
      <w:pPr>
        <w:spacing w:after="0" w:line="240" w:lineRule="auto"/>
        <w:jc w:val="both"/>
        <w:rPr>
          <w:rFonts w:ascii="Times New Roman" w:eastAsia="Times New Roman" w:hAnsi="Times New Roman" w:cs="Times New Roman"/>
          <w:bCs/>
          <w:color w:val="000000"/>
          <w:sz w:val="24"/>
          <w:szCs w:val="48"/>
        </w:rPr>
      </w:pPr>
    </w:p>
    <w:p w:rsidR="00826565" w:rsidRPr="00102E42" w:rsidRDefault="00826565" w:rsidP="00826565">
      <w:pPr>
        <w:spacing w:after="0" w:line="240" w:lineRule="auto"/>
        <w:ind w:firstLine="720"/>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t xml:space="preserve">Izdavači su, </w:t>
      </w:r>
      <w:r w:rsidRPr="00102E42">
        <w:rPr>
          <w:rFonts w:ascii="Times New Roman" w:eastAsia="Times New Roman" w:hAnsi="Times New Roman" w:cs="Times New Roman"/>
          <w:bCs/>
          <w:color w:val="000000"/>
          <w:sz w:val="24"/>
          <w:szCs w:val="48"/>
        </w:rPr>
        <w:t>međutim, objasnili da nije tačno da oni ne žele da prave udžbenike za srednju školu jer im se taj posao ne isplati. Kako su objasnili, do 2011. godine nisu imali pravo da rade ove školske knjige, osim za ogled, onda su dobili odobrenje ali je paralelno najavljena i reforma gimnazija, pa su čekali da se usvoje novi nastavni planovi. Pošto se to nije dogodilo, počeli su da rade po starom programu, a onda je odjednom usvojen inovirani.</w:t>
      </w:r>
      <w:r>
        <w:rPr>
          <w:rFonts w:ascii="Times New Roman" w:eastAsia="Times New Roman" w:hAnsi="Times New Roman" w:cs="Times New Roman"/>
          <w:bCs/>
          <w:color w:val="000000"/>
          <w:sz w:val="24"/>
          <w:szCs w:val="48"/>
        </w:rPr>
        <w:t xml:space="preserve"> </w:t>
      </w:r>
      <w:r w:rsidRPr="00102E42">
        <w:rPr>
          <w:rFonts w:ascii="Times New Roman" w:eastAsia="Times New Roman" w:hAnsi="Times New Roman" w:cs="Times New Roman"/>
          <w:bCs/>
          <w:color w:val="000000"/>
          <w:sz w:val="24"/>
          <w:szCs w:val="48"/>
        </w:rPr>
        <w:t>Oni tvrde i da je prava zbrka kada su u pitanju nastavni planovi i programi za srednje stručne škole, da sve informacije ne mogu da se pronađu na jednom mestu i da je tu glavni problem nedostatak komunikacije sa Ministarstvom prosvete.</w:t>
      </w:r>
    </w:p>
    <w:p w:rsidR="00826565" w:rsidRDefault="00826565" w:rsidP="00826565">
      <w:pPr>
        <w:spacing w:after="0" w:line="240" w:lineRule="auto"/>
        <w:rPr>
          <w:rFonts w:ascii="Times New Roman" w:eastAsia="Times New Roman" w:hAnsi="Times New Roman" w:cs="Times New Roman"/>
          <w:sz w:val="24"/>
          <w:szCs w:val="24"/>
        </w:rPr>
      </w:pPr>
    </w:p>
    <w:p w:rsidR="00826565" w:rsidRPr="00FA2B77" w:rsidRDefault="00826565" w:rsidP="00826565">
      <w:pPr>
        <w:spacing w:after="0" w:line="240" w:lineRule="auto"/>
        <w:jc w:val="center"/>
        <w:rPr>
          <w:rFonts w:ascii="Times New Roman" w:eastAsia="Times New Roman" w:hAnsi="Times New Roman" w:cs="Times New Roman"/>
          <w:b/>
          <w:noProof w:val="0"/>
          <w:color w:val="0000CC"/>
          <w:sz w:val="28"/>
          <w:szCs w:val="24"/>
          <w:lang w:val="en-US"/>
        </w:rPr>
      </w:pPr>
      <w:r w:rsidRPr="00FA2B77">
        <w:rPr>
          <w:rFonts w:ascii="Times New Roman" w:eastAsia="Times New Roman" w:hAnsi="Times New Roman" w:cs="Times New Roman"/>
          <w:b/>
          <w:noProof w:val="0"/>
          <w:color w:val="0000CC"/>
          <w:sz w:val="28"/>
          <w:szCs w:val="24"/>
          <w:lang w:val="en-US"/>
        </w:rPr>
        <w:t>Bez</w:t>
      </w:r>
      <w:r>
        <w:rPr>
          <w:rFonts w:ascii="Times New Roman" w:eastAsia="Times New Roman" w:hAnsi="Times New Roman" w:cs="Times New Roman"/>
          <w:b/>
          <w:noProof w:val="0"/>
          <w:color w:val="0000CC"/>
          <w:sz w:val="28"/>
          <w:szCs w:val="24"/>
          <w:lang w:val="en-US"/>
        </w:rPr>
        <w:t xml:space="preserve"> novih udžbenika</w:t>
      </w:r>
    </w:p>
    <w:p w:rsidR="00826565" w:rsidRPr="00102E42" w:rsidRDefault="00826565" w:rsidP="00826565">
      <w:pPr>
        <w:spacing w:after="0" w:line="240" w:lineRule="auto"/>
        <w:rPr>
          <w:rFonts w:ascii="Times New Roman" w:eastAsia="Times New Roman" w:hAnsi="Times New Roman" w:cs="Times New Roman"/>
          <w:noProof w:val="0"/>
          <w:sz w:val="24"/>
          <w:szCs w:val="24"/>
          <w:lang w:val="en-US"/>
        </w:rPr>
      </w:pPr>
    </w:p>
    <w:p w:rsidR="00826565" w:rsidRPr="00102E42" w:rsidRDefault="00826565" w:rsidP="00826565">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lastRenderedPageBreak/>
        <w:t>Udžbenike</w:t>
      </w:r>
      <w:r w:rsidRPr="00102E42">
        <w:rPr>
          <w:rFonts w:ascii="Times New Roman" w:eastAsia="Times New Roman" w:hAnsi="Times New Roman" w:cs="Times New Roman"/>
          <w:noProof w:val="0"/>
          <w:sz w:val="24"/>
          <w:szCs w:val="24"/>
          <w:lang w:val="en-US"/>
        </w:rPr>
        <w:t xml:space="preserve"> smo izabrali prošle godine i nema razloga ponovo da ih biramo. Ne mogu nastavnicima da zabranim, ali ću im svakako preporučiti da udžbenici ostanu isti - kaže Milan Bajić, direktor OŠ "Josif Pančić" u Beogradu. - Trudimo se da smanjimo troškove za nabavku udžbenika, organizujemo svake godine razmenu u školi, deca nasleđuju komplete od braće i drugara, a delimo i ranije dobijene besplatne udžbenike.</w:t>
      </w:r>
    </w:p>
    <w:p w:rsidR="00826565" w:rsidRDefault="00826565" w:rsidP="00826565">
      <w:pPr>
        <w:spacing w:after="0" w:line="240" w:lineRule="auto"/>
        <w:textAlignment w:val="baseline"/>
        <w:outlineLvl w:val="0"/>
        <w:rPr>
          <w:rFonts w:ascii="Times New Roman" w:eastAsia="Times New Roman" w:hAnsi="Times New Roman" w:cs="Times New Roman"/>
          <w:sz w:val="24"/>
          <w:szCs w:val="24"/>
        </w:rPr>
      </w:pPr>
    </w:p>
    <w:p w:rsidR="00031D17" w:rsidRPr="00031D17" w:rsidRDefault="00031D17" w:rsidP="00031D17">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031D17">
        <w:rPr>
          <w:rFonts w:ascii="Times New Roman" w:eastAsia="Times New Roman" w:hAnsi="Times New Roman" w:cs="Times New Roman"/>
          <w:b/>
          <w:color w:val="0000CC"/>
          <w:sz w:val="28"/>
          <w:szCs w:val="24"/>
          <w:lang w:val="en-US"/>
        </w:rPr>
        <w:t>SANU: Ne podržavamo nikoga</w:t>
      </w:r>
    </w:p>
    <w:p w:rsidR="00031D17" w:rsidRDefault="00031D17" w:rsidP="00031D17">
      <w:pPr>
        <w:spacing w:after="0" w:line="240" w:lineRule="auto"/>
        <w:textAlignment w:val="baseline"/>
        <w:outlineLvl w:val="0"/>
        <w:rPr>
          <w:rFonts w:ascii="Times New Roman" w:eastAsia="Times New Roman" w:hAnsi="Times New Roman" w:cs="Times New Roman"/>
          <w:b/>
          <w:bCs/>
          <w:i/>
          <w:iCs/>
          <w:sz w:val="24"/>
          <w:szCs w:val="24"/>
          <w:lang w:val="en-US"/>
        </w:rPr>
      </w:pPr>
    </w:p>
    <w:p w:rsidR="00031D17" w:rsidRDefault="00031D17" w:rsidP="00031D17">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031D17">
        <w:rPr>
          <w:rFonts w:ascii="Times New Roman" w:eastAsia="Times New Roman" w:hAnsi="Times New Roman" w:cs="Times New Roman"/>
          <w:sz w:val="24"/>
          <w:szCs w:val="24"/>
          <w:lang w:val="en-US"/>
        </w:rPr>
        <w:t>Srpska akademija nauke i ume</w:t>
      </w:r>
      <w:r>
        <w:rPr>
          <w:rFonts w:ascii="Times New Roman" w:eastAsia="Times New Roman" w:hAnsi="Times New Roman" w:cs="Times New Roman"/>
          <w:sz w:val="24"/>
          <w:szCs w:val="24"/>
          <w:lang w:val="en-US"/>
        </w:rPr>
        <w:t xml:space="preserve">tnosti (SANU) saopštila je </w:t>
      </w:r>
      <w:r w:rsidRPr="00031D17">
        <w:rPr>
          <w:rFonts w:ascii="Times New Roman" w:eastAsia="Times New Roman" w:hAnsi="Times New Roman" w:cs="Times New Roman"/>
          <w:sz w:val="24"/>
          <w:szCs w:val="24"/>
          <w:lang w:val="en-US"/>
        </w:rPr>
        <w:t xml:space="preserve"> da ne učestvuje u političkom životu i kao celina nije i neće artikulisati stav bilo kakve kolektivne podrške bilo kojoj pojedinačnoj partiji, jer bi to bilo u suprotnosti sa njenim osnovnim principima delovanja.</w:t>
      </w:r>
      <w:r>
        <w:rPr>
          <w:rFonts w:ascii="Times New Roman" w:eastAsia="Times New Roman" w:hAnsi="Times New Roman" w:cs="Times New Roman"/>
          <w:sz w:val="24"/>
          <w:szCs w:val="24"/>
          <w:lang w:val="en-US"/>
        </w:rPr>
        <w:t xml:space="preserve"> </w:t>
      </w:r>
      <w:r w:rsidRPr="00031D17">
        <w:rPr>
          <w:rFonts w:ascii="Times New Roman" w:eastAsia="Times New Roman" w:hAnsi="Times New Roman" w:cs="Times New Roman"/>
          <w:sz w:val="24"/>
          <w:szCs w:val="24"/>
          <w:lang w:val="en-US"/>
        </w:rPr>
        <w:t>U saopštenju SANU reaguje na intervju predsednice Helsinškog odbora za ljudska prava Sonje Biserko, u kojem ona tvrdi da Akademija kao institucija podržava određene političke partije.</w:t>
      </w:r>
    </w:p>
    <w:p w:rsidR="00031D17" w:rsidRPr="00031D17" w:rsidRDefault="00031D17" w:rsidP="00031D17">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031D17">
        <w:rPr>
          <w:rFonts w:ascii="Times New Roman" w:eastAsia="Times New Roman" w:hAnsi="Times New Roman" w:cs="Times New Roman"/>
          <w:sz w:val="24"/>
          <w:szCs w:val="24"/>
          <w:lang w:val="en-US"/>
        </w:rPr>
        <w:t>Nema sumnje da svaki član SANU pojedinačno kao građanin ove zemlje ima svoje političke stavove, koji će biti i osnov njegovih opredeljenja prilikom glasanja.</w:t>
      </w:r>
      <w:r>
        <w:rPr>
          <w:rFonts w:ascii="Times New Roman" w:eastAsia="Times New Roman" w:hAnsi="Times New Roman" w:cs="Times New Roman"/>
          <w:sz w:val="24"/>
          <w:szCs w:val="24"/>
          <w:lang w:val="en-US"/>
        </w:rPr>
        <w:t xml:space="preserve"> </w:t>
      </w:r>
      <w:r w:rsidRPr="00031D17">
        <w:rPr>
          <w:rFonts w:ascii="Times New Roman" w:eastAsia="Times New Roman" w:hAnsi="Times New Roman" w:cs="Times New Roman"/>
          <w:sz w:val="24"/>
          <w:szCs w:val="24"/>
          <w:lang w:val="en-US"/>
        </w:rPr>
        <w:t>Kao celina, SANU nije i neće artikulisati stav bilo kakve kolektivne podrške bilo kojoj pojedinačnoj partiji, jer bi to bilo u suprotnosti sa njenim osnovnim principima delovanja, dodaje se u saopštenju.</w:t>
      </w:r>
    </w:p>
    <w:p w:rsidR="00992FC3" w:rsidRDefault="00992FC3" w:rsidP="00826565">
      <w:pPr>
        <w:spacing w:after="0" w:line="240" w:lineRule="auto"/>
        <w:textAlignment w:val="baseline"/>
        <w:outlineLvl w:val="0"/>
        <w:rPr>
          <w:rFonts w:ascii="Times New Roman" w:eastAsia="Times New Roman" w:hAnsi="Times New Roman" w:cs="Times New Roman"/>
          <w:sz w:val="24"/>
          <w:szCs w:val="24"/>
        </w:rPr>
      </w:pPr>
    </w:p>
    <w:p w:rsidR="00992FC3" w:rsidRPr="00AE48AA" w:rsidRDefault="00B227F5" w:rsidP="00992FC3">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AE48AA">
        <w:rPr>
          <w:rFonts w:ascii="Times New Roman" w:eastAsia="Times New Roman" w:hAnsi="Times New Roman" w:cs="Times New Roman"/>
          <w:b/>
          <w:bCs/>
          <w:color w:val="0000CC"/>
          <w:sz w:val="28"/>
          <w:szCs w:val="24"/>
          <w:lang w:val="en-US"/>
        </w:rPr>
        <w:t>Pančevo</w:t>
      </w:r>
      <w:r w:rsidR="00992FC3" w:rsidRPr="00AE48AA">
        <w:rPr>
          <w:rFonts w:ascii="Times New Roman" w:eastAsia="Times New Roman" w:hAnsi="Times New Roman" w:cs="Times New Roman"/>
          <w:b/>
          <w:bCs/>
          <w:color w:val="0000CC"/>
          <w:sz w:val="28"/>
          <w:szCs w:val="24"/>
          <w:lang w:val="en-US"/>
        </w:rPr>
        <w:t>: Likovni konkurs za učenike osnovnih i srednjih škola</w:t>
      </w:r>
    </w:p>
    <w:p w:rsidR="00992FC3" w:rsidRDefault="00992FC3" w:rsidP="00992FC3">
      <w:pPr>
        <w:spacing w:after="0" w:line="240" w:lineRule="auto"/>
        <w:textAlignment w:val="baseline"/>
        <w:outlineLvl w:val="0"/>
        <w:rPr>
          <w:rFonts w:ascii="Times New Roman" w:eastAsia="Times New Roman" w:hAnsi="Times New Roman" w:cs="Times New Roman"/>
          <w:bCs/>
          <w:sz w:val="24"/>
          <w:szCs w:val="24"/>
          <w:lang w:val="en-US"/>
        </w:rPr>
      </w:pPr>
    </w:p>
    <w:p w:rsidR="00992FC3" w:rsidRPr="00B227F5" w:rsidRDefault="00992FC3" w:rsidP="00B227F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92FC3">
        <w:rPr>
          <w:rFonts w:ascii="Times New Roman" w:eastAsia="Times New Roman" w:hAnsi="Times New Roman" w:cs="Times New Roman"/>
          <w:bCs/>
          <w:sz w:val="24"/>
          <w:szCs w:val="24"/>
          <w:lang w:val="en-US"/>
        </w:rPr>
        <w:t>Badminton klub Pančevo otvorio je likovni konkurs za učenike i učenice osnovnih i srednjih škola na temu "Slogan i plakat za badminton sport". Rok za slanje radova je 29. februar.</w:t>
      </w:r>
      <w:r w:rsidR="00B227F5">
        <w:rPr>
          <w:rFonts w:ascii="Times New Roman" w:eastAsia="Times New Roman" w:hAnsi="Times New Roman" w:cs="Times New Roman"/>
          <w:bCs/>
          <w:sz w:val="24"/>
          <w:szCs w:val="24"/>
          <w:lang w:val="en-US"/>
        </w:rPr>
        <w:t xml:space="preserve"> </w:t>
      </w:r>
      <w:r w:rsidRPr="00992FC3">
        <w:rPr>
          <w:rFonts w:ascii="Times New Roman" w:eastAsia="Times New Roman" w:hAnsi="Times New Roman" w:cs="Times New Roman"/>
          <w:sz w:val="24"/>
          <w:szCs w:val="24"/>
          <w:lang w:val="en-US"/>
        </w:rPr>
        <w:t>Na konkursu mogu da učestvuju učenici i učenice sa teritorije grada Pančeva, a svaki učesnik može poslati najviše jedan rad.</w:t>
      </w:r>
      <w:r w:rsidR="00B227F5">
        <w:rPr>
          <w:rFonts w:ascii="Times New Roman" w:eastAsia="Times New Roman" w:hAnsi="Times New Roman" w:cs="Times New Roman"/>
          <w:bCs/>
          <w:sz w:val="24"/>
          <w:szCs w:val="24"/>
          <w:lang w:val="en-US"/>
        </w:rPr>
        <w:t xml:space="preserve"> </w:t>
      </w:r>
      <w:r w:rsidRPr="00992FC3">
        <w:rPr>
          <w:rFonts w:ascii="Times New Roman" w:eastAsia="Times New Roman" w:hAnsi="Times New Roman" w:cs="Times New Roman"/>
          <w:sz w:val="24"/>
          <w:szCs w:val="24"/>
          <w:lang w:val="en-US"/>
        </w:rPr>
        <w:t>Zastupljene su sve likovne tehnike, kao i digitalna, koristeći neki od programa za obradu slika. Zakatak konkursa je osmišljavanje reklame za badminton sport.</w:t>
      </w:r>
      <w:r w:rsidR="00B227F5">
        <w:rPr>
          <w:rFonts w:ascii="Times New Roman" w:eastAsia="Times New Roman" w:hAnsi="Times New Roman" w:cs="Times New Roman"/>
          <w:bCs/>
          <w:sz w:val="24"/>
          <w:szCs w:val="24"/>
          <w:lang w:val="en-US"/>
        </w:rPr>
        <w:t xml:space="preserve"> </w:t>
      </w:r>
      <w:r w:rsidRPr="00992FC3">
        <w:rPr>
          <w:rFonts w:ascii="Times New Roman" w:eastAsia="Times New Roman" w:hAnsi="Times New Roman" w:cs="Times New Roman"/>
          <w:sz w:val="24"/>
          <w:szCs w:val="24"/>
          <w:lang w:val="en-US"/>
        </w:rPr>
        <w:t>Deljanije informacije o uslovima, nagradama i načinu prijave radova, mogu se pronaći na </w:t>
      </w:r>
      <w:r w:rsidRPr="00992FC3">
        <w:rPr>
          <w:rFonts w:ascii="Times New Roman" w:eastAsia="Times New Roman" w:hAnsi="Times New Roman" w:cs="Times New Roman"/>
          <w:bCs/>
          <w:sz w:val="24"/>
          <w:szCs w:val="24"/>
          <w:lang w:val="en-US"/>
        </w:rPr>
        <w:t>sajtu</w:t>
      </w:r>
      <w:r w:rsidRPr="00992FC3">
        <w:rPr>
          <w:rFonts w:ascii="Times New Roman" w:eastAsia="Times New Roman" w:hAnsi="Times New Roman" w:cs="Times New Roman"/>
          <w:sz w:val="24"/>
          <w:szCs w:val="24"/>
          <w:lang w:val="en-US"/>
        </w:rPr>
        <w:t xml:space="preserve"> Badminton kluba.</w:t>
      </w:r>
      <w:r w:rsidR="00B227F5">
        <w:rPr>
          <w:rFonts w:ascii="Times New Roman" w:eastAsia="Times New Roman" w:hAnsi="Times New Roman" w:cs="Times New Roman"/>
          <w:bCs/>
          <w:sz w:val="24"/>
          <w:szCs w:val="24"/>
          <w:lang w:val="en-US"/>
        </w:rPr>
        <w:t xml:space="preserve"> </w:t>
      </w:r>
      <w:r w:rsidRPr="00992FC3">
        <w:rPr>
          <w:rFonts w:ascii="Times New Roman" w:eastAsia="Times New Roman" w:hAnsi="Times New Roman" w:cs="Times New Roman"/>
          <w:sz w:val="24"/>
          <w:szCs w:val="24"/>
          <w:lang w:val="en-US"/>
        </w:rPr>
        <w:t>Uz rad, neophodno je poslati i ime i prezime autora ili autorke, naziv škole, razred i odeljenje, ime nastavnika, kotakt telefon i mesto odakle se šalje rad.</w:t>
      </w:r>
      <w:r w:rsidR="00B227F5">
        <w:rPr>
          <w:rFonts w:ascii="Times New Roman" w:eastAsia="Times New Roman" w:hAnsi="Times New Roman" w:cs="Times New Roman"/>
          <w:bCs/>
          <w:sz w:val="24"/>
          <w:szCs w:val="24"/>
          <w:lang w:val="en-US"/>
        </w:rPr>
        <w:t xml:space="preserve"> </w:t>
      </w:r>
      <w:r w:rsidRPr="00992FC3">
        <w:rPr>
          <w:rFonts w:ascii="Times New Roman" w:eastAsia="Times New Roman" w:hAnsi="Times New Roman" w:cs="Times New Roman"/>
          <w:sz w:val="24"/>
          <w:szCs w:val="24"/>
          <w:lang w:val="en-US"/>
        </w:rPr>
        <w:t>Rezultati konkursa biće objavljeni do 4. marta.</w:t>
      </w:r>
    </w:p>
    <w:p w:rsidR="00E0544E" w:rsidRDefault="00E0544E" w:rsidP="00AE48AA">
      <w:pPr>
        <w:spacing w:after="0" w:line="240" w:lineRule="auto"/>
        <w:rPr>
          <w:rFonts w:ascii="Times New Roman" w:eastAsia="Times New Roman" w:hAnsi="Times New Roman" w:cs="Times New Roman"/>
          <w:sz w:val="24"/>
          <w:szCs w:val="24"/>
          <w:lang w:val="en-US"/>
        </w:rPr>
      </w:pPr>
    </w:p>
    <w:p w:rsidR="00826565" w:rsidRPr="007B5CC3" w:rsidRDefault="00826565" w:rsidP="00826565">
      <w:pPr>
        <w:spacing w:after="0" w:line="240" w:lineRule="auto"/>
        <w:jc w:val="center"/>
        <w:rPr>
          <w:rFonts w:ascii="Times New Roman" w:eastAsia="Times New Roman" w:hAnsi="Times New Roman" w:cs="Times New Roman"/>
          <w:b/>
          <w:color w:val="0000CC"/>
          <w:sz w:val="28"/>
          <w:szCs w:val="24"/>
          <w:lang w:val="hu-HU"/>
        </w:rPr>
      </w:pPr>
      <w:r w:rsidRPr="007B5CC3">
        <w:rPr>
          <w:rFonts w:ascii="Times New Roman" w:eastAsia="Times New Roman" w:hAnsi="Times New Roman" w:cs="Times New Roman"/>
          <w:b/>
          <w:color w:val="0000CC"/>
          <w:sz w:val="28"/>
          <w:szCs w:val="24"/>
          <w:lang w:val="sr-Latn-CS"/>
        </w:rPr>
        <w:t>Prolećno-karnevalsko veselje</w:t>
      </w:r>
      <w:r w:rsidRPr="007B5CC3">
        <w:rPr>
          <w:rFonts w:ascii="Times New Roman" w:eastAsia="Times New Roman" w:hAnsi="Times New Roman" w:cs="Times New Roman"/>
          <w:color w:val="0000CC"/>
          <w:sz w:val="24"/>
          <w:szCs w:val="24"/>
          <w:lang w:val="hu-HU"/>
        </w:rPr>
        <w:t xml:space="preserve"> </w:t>
      </w:r>
      <w:r w:rsidRPr="007B5CC3">
        <w:rPr>
          <w:rFonts w:ascii="Times New Roman" w:eastAsia="Times New Roman" w:hAnsi="Times New Roman" w:cs="Times New Roman"/>
          <w:b/>
          <w:color w:val="0000CC"/>
          <w:sz w:val="28"/>
          <w:szCs w:val="24"/>
          <w:lang w:val="hu-HU"/>
        </w:rPr>
        <w:t>u</w:t>
      </w:r>
      <w:r>
        <w:rPr>
          <w:rFonts w:ascii="Times New Roman" w:eastAsia="Times New Roman" w:hAnsi="Times New Roman" w:cs="Times New Roman"/>
          <w:b/>
          <w:color w:val="0000CC"/>
          <w:sz w:val="28"/>
          <w:szCs w:val="24"/>
          <w:lang w:val="hu-HU"/>
        </w:rPr>
        <w:t xml:space="preserve"> beloblatskoj školi</w:t>
      </w:r>
    </w:p>
    <w:p w:rsidR="00826565" w:rsidRDefault="00826565" w:rsidP="00826565">
      <w:pPr>
        <w:spacing w:after="0" w:line="240" w:lineRule="auto"/>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 xml:space="preserve">  </w:t>
      </w:r>
    </w:p>
    <w:p w:rsidR="00826565" w:rsidRDefault="00826565" w:rsidP="00826565">
      <w:pPr>
        <w:spacing w:after="0" w:line="240" w:lineRule="auto"/>
        <w:ind w:firstLine="720"/>
        <w:jc w:val="both"/>
        <w:rPr>
          <w:rFonts w:ascii="Times New Roman" w:eastAsia="Times New Roman" w:hAnsi="Times New Roman" w:cs="Times New Roman"/>
          <w:sz w:val="24"/>
          <w:szCs w:val="24"/>
          <w:lang w:val="sr-Latn-CS"/>
        </w:rPr>
      </w:pPr>
      <w:r>
        <w:rPr>
          <w:lang w:eastAsia="sr-Latn-RS"/>
        </w:rPr>
        <w:drawing>
          <wp:anchor distT="0" distB="0" distL="114300" distR="114300" simplePos="0" relativeHeight="251663360" behindDoc="0" locked="0" layoutInCell="1" allowOverlap="1" wp14:anchorId="5866D5D2" wp14:editId="7C25B2E6">
            <wp:simplePos x="0" y="0"/>
            <wp:positionH relativeFrom="column">
              <wp:posOffset>3805555</wp:posOffset>
            </wp:positionH>
            <wp:positionV relativeFrom="paragraph">
              <wp:posOffset>279400</wp:posOffset>
            </wp:positionV>
            <wp:extent cx="2114550" cy="1587500"/>
            <wp:effectExtent l="0" t="0" r="0" b="0"/>
            <wp:wrapSquare wrapText="bothSides"/>
            <wp:docPr id="13" name="Picture 13" descr="C:\Users\Zdravko\AppData\Local\Microsoft\Windows\Temporary Internet Files\Content.Word\P11005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Word\P110058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14550" cy="1587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CC3">
        <w:rPr>
          <w:rFonts w:ascii="Times New Roman" w:eastAsia="Times New Roman" w:hAnsi="Times New Roman" w:cs="Times New Roman"/>
          <w:sz w:val="24"/>
          <w:szCs w:val="24"/>
          <w:lang w:val="sr-Latn-CS"/>
        </w:rPr>
        <w:t>U mnogim  ruralnim sredinama panonskog prostora  postoji običaj da  zimu, i sve ono „ zlo“ što je vezano za taj vremenski period,  treba ispratiti i odagnati -spaliti simbole tog „zimskog zla“. To je samo jedan deo pokladno-obrednog folklorita  koji se zadržao u narodnoj tradiciji , pogotovo u multietničkim sredinama, gde se te  karnevalsko-obredne  radnje isprepliću, unoseći u taj događaj  specifikum svakog naroda . A kao osnovni motiv ovih pokladno-karnevalskih radnji  jeste dolazak proleća  ali i velikog hrišćanskog praznika-Uskrsa.  Pre Uskrsa dolazi veliki post, skrušenost i umerenost, tako da u ovim radnjama  ima upravo puno simbolike koja jasno usmerava ljude ka tom velikom Prazniku.Od sela do sela običaji se razlikuju ali suštinski u sebi simbolizuju pobedu dobra nad zlom i dolazak „ srećnog“ dana.</w:t>
      </w:r>
    </w:p>
    <w:p w:rsidR="00031D17" w:rsidRDefault="00826565" w:rsidP="00826565">
      <w:pPr>
        <w:spacing w:after="0" w:line="240" w:lineRule="auto"/>
        <w:ind w:firstLine="720"/>
        <w:jc w:val="both"/>
        <w:rPr>
          <w:rFonts w:ascii="Times New Roman" w:eastAsia="Times New Roman" w:hAnsi="Times New Roman" w:cs="Times New Roman"/>
          <w:sz w:val="24"/>
          <w:szCs w:val="24"/>
          <w:lang w:val="hu-HU"/>
        </w:rPr>
      </w:pPr>
      <w:r w:rsidRPr="007B5CC3">
        <w:rPr>
          <w:rFonts w:ascii="Times New Roman" w:eastAsia="Times New Roman" w:hAnsi="Times New Roman" w:cs="Times New Roman"/>
          <w:sz w:val="24"/>
          <w:szCs w:val="24"/>
          <w:lang w:val="sr-Latn-CS"/>
        </w:rPr>
        <w:lastRenderedPageBreak/>
        <w:t xml:space="preserve"> I u Belom Blatu se neguju raznorodni običaji proistekli iz specifične i šarolike narodne tradicije, što se i može karakterisati kao  negovanje i očuvanje nematerijalne kulturne baštine. Kao prateći program, ali i u okviru izbornog sadržaja, učenici nižih razreda , uz asistenciju i pomoć učiteljice Evike i učitelja Žolta, priredili su danas mali karnevalski dan sa prelepim maskama i ukrasima koji karakterišu  doček proleća, kod Mađara poznatog kao „ Tavaszváró vigadalom, a farsang“, prevedeno na beloblatski jezik kao „ Prolećno karnevalsko  veselje“. Paralelno sa maskama, koje su veoma interesantne,  tog  dana bake prave i krofne, velike i prelivene sa čokaoladom, u narodu poznate kao f</w:t>
      </w:r>
      <w:r w:rsidRPr="007B5CC3">
        <w:rPr>
          <w:rFonts w:ascii="Times New Roman" w:eastAsia="Times New Roman" w:hAnsi="Times New Roman" w:cs="Times New Roman"/>
          <w:sz w:val="24"/>
          <w:szCs w:val="24"/>
          <w:lang w:val="hu-HU"/>
        </w:rPr>
        <w:t xml:space="preserve">ánk. One se dele deci za zdravlje i dobro naperodovanje u svakom  životnom smislu . Na ovaj način se spajaju „svetovni i duhovni programi” i oni ne moraju biti, nisti jesu, u bilo kakvoj koliziji. Važno je negovati sve ono što je dobro i plemenito, poučno i proisteklo iz empirijsko- predačke  tradicije svih naroda, a objedinjeno  </w:t>
      </w:r>
      <w:r>
        <w:rPr>
          <w:rFonts w:ascii="Times New Roman" w:eastAsia="Times New Roman" w:hAnsi="Times New Roman" w:cs="Times New Roman"/>
          <w:sz w:val="24"/>
          <w:szCs w:val="24"/>
          <w:lang w:val="hu-HU"/>
        </w:rPr>
        <w:t>u ideju zajedništva i humanosti</w:t>
      </w:r>
      <w:r w:rsidRPr="007B5CC3">
        <w:rPr>
          <w:rFonts w:ascii="Times New Roman" w:eastAsia="Times New Roman" w:hAnsi="Times New Roman" w:cs="Times New Roman"/>
          <w:sz w:val="24"/>
          <w:szCs w:val="24"/>
          <w:lang w:val="hu-HU"/>
        </w:rPr>
        <w:t xml:space="preserve">. </w:t>
      </w:r>
    </w:p>
    <w:p w:rsidR="00031D17" w:rsidRDefault="00826565" w:rsidP="00031D17">
      <w:pPr>
        <w:spacing w:after="0" w:line="240" w:lineRule="auto"/>
        <w:ind w:firstLine="720"/>
        <w:jc w:val="both"/>
        <w:rPr>
          <w:rFonts w:ascii="Times New Roman" w:eastAsia="Times New Roman" w:hAnsi="Times New Roman" w:cs="Times New Roman"/>
          <w:sz w:val="24"/>
          <w:szCs w:val="24"/>
          <w:lang w:val="hu-HU"/>
        </w:rPr>
      </w:pPr>
      <w:r w:rsidRPr="007B5CC3">
        <w:rPr>
          <w:rFonts w:ascii="Times New Roman" w:eastAsia="Times New Roman" w:hAnsi="Times New Roman" w:cs="Times New Roman"/>
          <w:sz w:val="24"/>
          <w:szCs w:val="24"/>
          <w:lang w:val="hu-HU"/>
        </w:rPr>
        <w:t>U Belom Blatu, na panonskom ostrvu mnogih naroda, čuvaj</w:t>
      </w:r>
      <w:r w:rsidR="00031D17">
        <w:rPr>
          <w:rFonts w:ascii="Times New Roman" w:eastAsia="Times New Roman" w:hAnsi="Times New Roman" w:cs="Times New Roman"/>
          <w:sz w:val="24"/>
          <w:szCs w:val="24"/>
          <w:lang w:val="hu-HU"/>
        </w:rPr>
        <w:t>u se  i neguju običaji „ svoji”</w:t>
      </w:r>
      <w:r w:rsidRPr="007B5CC3">
        <w:rPr>
          <w:rFonts w:ascii="Times New Roman" w:eastAsia="Times New Roman" w:hAnsi="Times New Roman" w:cs="Times New Roman"/>
          <w:sz w:val="24"/>
          <w:szCs w:val="24"/>
          <w:lang w:val="hu-HU"/>
        </w:rPr>
        <w:t>, a poštuju i cene „tuđi”. Tako je i u školi, gde se deca raličitih konfesija i nacionalne pripadnosti, dopunjuju i svoju sabornost ispoljavaju  u jednom neverovatnom zajedništvu univerzalne i ljudske profilacije! Neka se to čuva i očuva.</w:t>
      </w:r>
    </w:p>
    <w:p w:rsidR="00031D17" w:rsidRDefault="00031D17" w:rsidP="00031D17">
      <w:pPr>
        <w:spacing w:after="0" w:line="240" w:lineRule="auto"/>
        <w:jc w:val="both"/>
        <w:rPr>
          <w:rFonts w:ascii="Times New Roman" w:eastAsia="Times New Roman" w:hAnsi="Times New Roman" w:cs="Times New Roman"/>
          <w:sz w:val="24"/>
          <w:szCs w:val="24"/>
          <w:lang w:val="hu-HU"/>
        </w:rPr>
      </w:pPr>
    </w:p>
    <w:p w:rsidR="00E0544E" w:rsidRPr="00AE48AA" w:rsidRDefault="00E0544E" w:rsidP="00E0544E">
      <w:pPr>
        <w:spacing w:after="0" w:line="240" w:lineRule="auto"/>
        <w:jc w:val="center"/>
        <w:rPr>
          <w:rFonts w:ascii="Times New Roman" w:eastAsia="Times New Roman" w:hAnsi="Times New Roman" w:cs="Times New Roman"/>
          <w:b/>
          <w:color w:val="0000CC"/>
          <w:sz w:val="28"/>
          <w:szCs w:val="24"/>
          <w:lang w:val="en-US"/>
        </w:rPr>
      </w:pPr>
      <w:r w:rsidRPr="00AE48AA">
        <w:rPr>
          <w:rFonts w:ascii="Times New Roman" w:eastAsia="Times New Roman" w:hAnsi="Times New Roman" w:cs="Times New Roman"/>
          <w:b/>
          <w:color w:val="0000CC"/>
          <w:sz w:val="28"/>
          <w:szCs w:val="24"/>
          <w:lang w:val="en-US"/>
        </w:rPr>
        <w:t>Regionalni centar za talente organizuje predavanja i eksperimente</w:t>
      </w:r>
    </w:p>
    <w:p w:rsidR="00B227F5" w:rsidRPr="00B227F5" w:rsidRDefault="00B227F5" w:rsidP="00E0544E">
      <w:pPr>
        <w:spacing w:after="0" w:line="240" w:lineRule="auto"/>
        <w:jc w:val="both"/>
        <w:rPr>
          <w:rFonts w:ascii="Times New Roman" w:eastAsia="Times New Roman" w:hAnsi="Times New Roman" w:cs="Times New Roman"/>
          <w:bCs/>
          <w:iCs/>
          <w:sz w:val="24"/>
          <w:szCs w:val="24"/>
          <w:lang w:val="en-US"/>
        </w:rPr>
      </w:pPr>
    </w:p>
    <w:p w:rsidR="00E0544E" w:rsidRDefault="00E0544E" w:rsidP="00B227F5">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Sve što su do sada savladali u neformalnoj nastavi biologije, hemije i zaštite životne sredine pri Regionalnom centru za talente u Zrenjaninu, njeni polaznici demonstrirali su pred roditeljima i predavačima proteklih dana. Rezultatima su svi zadovoljni, a predavači kažu da je interesovanje dece sve veće, pa su formirane dve grupe koje eksperimentalni rad obavljaju subotom, u dobro opremljenim učionicama srednje hemijske škole “Uroš Predić gde se inače odvija nastava.</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 Prezadovoljan sam reakcijom svog deteta, jer moj sin dolazi subotom kući pun utisaka. Sve što čuje na predavanju upija i vidim da mu to pomaže pri učenju, navodi roditelj Petar Živkov. Nastava se održava u Hemijsko-prehrambenoj i tekstilnoj skoli Uroš Predić u Zrenjaninu. Ova škola zadovoljava sve uslove, kriterijume i standarde za obavljanje aktivnosti, počev od stručnih kadrova do radnog prostora i laboratorija</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 Dobro je što postoji ovakvo mesto gde mogu da proširim svoje znanje. Zadovoljna sam onim što smo do sada naučili i nadam se da ću još puno toga zanimljivog naučiti, kaže Biljana Đurić, učenica OŠ “P. P. Njegoš”.</w:t>
      </w:r>
    </w:p>
    <w:p w:rsidR="00B227F5" w:rsidRDefault="00B227F5" w:rsidP="00E0544E">
      <w:pPr>
        <w:spacing w:after="0" w:line="240" w:lineRule="auto"/>
        <w:jc w:val="both"/>
        <w:rPr>
          <w:rFonts w:ascii="Times New Roman" w:eastAsia="Times New Roman" w:hAnsi="Times New Roman" w:cs="Times New Roman"/>
          <w:sz w:val="24"/>
          <w:szCs w:val="24"/>
          <w:lang w:val="en-US"/>
        </w:rPr>
      </w:pPr>
    </w:p>
    <w:p w:rsidR="00B227F5" w:rsidRPr="00AE48AA" w:rsidRDefault="00B227F5" w:rsidP="00B227F5">
      <w:pPr>
        <w:spacing w:after="0" w:line="240" w:lineRule="auto"/>
        <w:jc w:val="center"/>
        <w:rPr>
          <w:rFonts w:ascii="Times New Roman" w:eastAsia="Times New Roman" w:hAnsi="Times New Roman" w:cs="Times New Roman"/>
          <w:b/>
          <w:color w:val="0000CC"/>
          <w:sz w:val="28"/>
          <w:szCs w:val="24"/>
          <w:lang w:val="en-US"/>
        </w:rPr>
      </w:pPr>
      <w:r w:rsidRPr="00AE48AA">
        <w:rPr>
          <w:rFonts w:ascii="Times New Roman" w:eastAsia="Times New Roman" w:hAnsi="Times New Roman" w:cs="Times New Roman"/>
          <w:b/>
          <w:color w:val="0000CC"/>
          <w:sz w:val="28"/>
          <w:szCs w:val="24"/>
          <w:lang w:val="en-US"/>
        </w:rPr>
        <w:t>Neformalna nastava u dve škole</w:t>
      </w:r>
    </w:p>
    <w:p w:rsidR="00B227F5" w:rsidRPr="00E0544E" w:rsidRDefault="00B227F5" w:rsidP="00E0544E">
      <w:pPr>
        <w:spacing w:after="0" w:line="240" w:lineRule="auto"/>
        <w:jc w:val="both"/>
        <w:rPr>
          <w:rFonts w:ascii="Times New Roman" w:eastAsia="Times New Roman" w:hAnsi="Times New Roman" w:cs="Times New Roman"/>
          <w:sz w:val="24"/>
          <w:szCs w:val="24"/>
          <w:lang w:val="en-US"/>
        </w:rPr>
      </w:pPr>
    </w:p>
    <w:p w:rsidR="00E0544E" w:rsidRPr="00E0544E" w:rsidRDefault="00E0544E" w:rsidP="00B227F5">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Prema podacima Regionalnog centra za talente, mlade Zrenjanince najviše privlače eksperimenti koji se obavljaju u dobro opremljenim laboratorijama.</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 Opredelili smo se da krenemo sa decom šestog i sedmog razreda, da ih selektujemo prema preporuci nastavnika, ali pošto su radionice izazvale interesovanje i kod druge dece, oni su se međusobno pozivali i taj krug se proširio sada na više od tridesetoro dece. Ovog proleća ćemo krenuti sa sličnom školom u Novom Bečeju, gde je interesovanje takođe veliko, kaže direktor Regionalnog centra dr Milorad Rančić. Rad regionalnog centra za talente, koji se oslanja na srednju hemijsku školu kao nastavnu bazu, pomaže od početka rada Grad Zrenjanin.</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-Nadamo se da će rezultati ovakvog vida obrazovanja doneti puno medalja na narednim takmičenjima i puno mladih naučnika koji će dati doprinos razvoju sredine, navodi Duško Radišić, pomoćnik zrenjaninskog gradonačelnika.</w:t>
      </w:r>
    </w:p>
    <w:p w:rsidR="00E0544E" w:rsidRDefault="00E0544E" w:rsidP="00E0544E">
      <w:pPr>
        <w:spacing w:after="0" w:line="240" w:lineRule="auto"/>
        <w:jc w:val="both"/>
        <w:rPr>
          <w:rFonts w:ascii="Times New Roman" w:eastAsia="Times New Roman" w:hAnsi="Times New Roman" w:cs="Times New Roman"/>
          <w:sz w:val="24"/>
          <w:szCs w:val="24"/>
          <w:lang w:val="en-US"/>
        </w:rPr>
      </w:pPr>
    </w:p>
    <w:p w:rsidR="00E0544E" w:rsidRPr="00AE48AA" w:rsidRDefault="00E0544E" w:rsidP="00E0544E">
      <w:pPr>
        <w:spacing w:after="0" w:line="240" w:lineRule="auto"/>
        <w:jc w:val="center"/>
        <w:rPr>
          <w:rFonts w:ascii="Times New Roman" w:eastAsia="Times New Roman" w:hAnsi="Times New Roman" w:cs="Times New Roman"/>
          <w:b/>
          <w:color w:val="0000CC"/>
          <w:sz w:val="28"/>
          <w:szCs w:val="24"/>
          <w:lang w:val="en-US"/>
        </w:rPr>
      </w:pPr>
      <w:r w:rsidRPr="00AE48AA">
        <w:rPr>
          <w:rFonts w:ascii="Times New Roman" w:eastAsia="Times New Roman" w:hAnsi="Times New Roman" w:cs="Times New Roman"/>
          <w:b/>
          <w:color w:val="0000CC"/>
          <w:sz w:val="28"/>
          <w:szCs w:val="24"/>
          <w:lang w:val="en-US"/>
        </w:rPr>
        <w:t>Prijem za organizatore akcije "Čepom do osmeha"</w:t>
      </w:r>
    </w:p>
    <w:p w:rsidR="00B227F5" w:rsidRDefault="00B227F5" w:rsidP="00E0544E">
      <w:pPr>
        <w:spacing w:after="0" w:line="240" w:lineRule="auto"/>
        <w:jc w:val="both"/>
        <w:rPr>
          <w:rFonts w:ascii="Times New Roman" w:eastAsia="Times New Roman" w:hAnsi="Times New Roman" w:cs="Times New Roman"/>
          <w:sz w:val="24"/>
          <w:szCs w:val="24"/>
          <w:lang w:val="en-US"/>
        </w:rPr>
      </w:pPr>
    </w:p>
    <w:p w:rsidR="00B227F5" w:rsidRDefault="00E0544E" w:rsidP="00B227F5">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 xml:space="preserve">Šef Kabineta gradonačelnika Novog Sada Aleksandar Petrović primio je organizatore akcije "Čepom do osmeha". Akcija je nastala na inicijativu humanitarno-ekološke organizacije "Čepom do osmeha" koja je pokrenula akciju recikliranja čepova sa ciljem da se prikupe sredstva za pomoć deci sa invaliditetom ili sa nekom smetnjom u razvoju u obrazovno-školskom procesu. Tom prilikom uručeno je specijalno pomagalo-električni vertikalizator vrednosti oko 350.000 dinara dečaku Milanu Borenoviću iz Šajkaša. </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Aleksandar Petrović naveo je da je zadovoljan što je domaćin još jednoj prelepoj humanitarnoj akciji.</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 Grad Novi Sad uz brojne institucije i kompanije podržava ovu akciju i već nebrojeno puta je pokazao svoj humani karakter, što govori o ozbiljnoj i odgovornoj socijalnoj politici koju vodi. Posebno je važno istaći da ova akcija ima trostruki značaj, počev od reciklaže i zaštite životne sredine, pa sve do razvijanja humanosti i solidarnosti kod ljudi - rekao je Petrović.</w:t>
      </w:r>
    </w:p>
    <w:p w:rsidR="00E0544E" w:rsidRDefault="00E0544E" w:rsidP="00B227F5">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Predsednica humanitarno-ekološke organizacije  "Čepom do osmeha" Vanja Petković zahvalila je svim volonterima i učesnicima akcije, kao i kompanijama "Beks", NIS i "Fruktus" iz Bačke Palanke koje su dale svoj ogroman doprinos ovoj akciji.</w:t>
      </w:r>
      <w:r w:rsidR="00B227F5">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 Naš rad na prikupljanju čepova počeo je 2012. godine s ciljem da očistimo Srbiju od otpada i do sada je prikupljeno oko 30 tona plastičnih čepova za reciklažu. Ponosni smo što ćemo danas uručiti desetu donaciju, vertikalizator koji je ujedno i najvredniji aparat za koji su prikupljena sredstva od sakupljanja plastike, a koji će dečaku Milanu Borenoviću i njegovim roditeljima znatno olakšati svakodnevicu - istakla je ona.</w:t>
      </w:r>
    </w:p>
    <w:p w:rsidR="00E0544E" w:rsidRDefault="00E0544E" w:rsidP="00E0544E">
      <w:pPr>
        <w:spacing w:after="0" w:line="240" w:lineRule="auto"/>
        <w:jc w:val="both"/>
        <w:rPr>
          <w:rFonts w:ascii="Times New Roman" w:eastAsia="Times New Roman" w:hAnsi="Times New Roman" w:cs="Times New Roman"/>
          <w:sz w:val="24"/>
          <w:szCs w:val="24"/>
          <w:lang w:val="en-US"/>
        </w:rPr>
      </w:pPr>
    </w:p>
    <w:p w:rsidR="00992FC3" w:rsidRPr="00AE48AA" w:rsidRDefault="00992FC3" w:rsidP="00992FC3">
      <w:pPr>
        <w:spacing w:after="0" w:line="240" w:lineRule="auto"/>
        <w:jc w:val="center"/>
        <w:rPr>
          <w:rFonts w:ascii="Times New Roman" w:eastAsia="Times New Roman" w:hAnsi="Times New Roman" w:cs="Times New Roman"/>
          <w:b/>
          <w:bCs/>
          <w:color w:val="0000CC"/>
          <w:sz w:val="28"/>
          <w:szCs w:val="24"/>
          <w:lang w:val="en-US"/>
        </w:rPr>
      </w:pPr>
      <w:r w:rsidRPr="00AE48AA">
        <w:rPr>
          <w:rFonts w:ascii="Times New Roman" w:eastAsia="Times New Roman" w:hAnsi="Times New Roman" w:cs="Times New Roman"/>
          <w:b/>
          <w:bCs/>
          <w:color w:val="0000CC"/>
          <w:sz w:val="28"/>
          <w:szCs w:val="24"/>
          <w:lang w:val="en-US"/>
        </w:rPr>
        <w:t>Vukadinoviću i Stojanovićevoj Pečat varoši sremskokarlovačke"</w:t>
      </w:r>
    </w:p>
    <w:p w:rsidR="00717E82" w:rsidRPr="00AE48AA" w:rsidRDefault="00717E82" w:rsidP="00992FC3">
      <w:pPr>
        <w:spacing w:after="0" w:line="240" w:lineRule="auto"/>
        <w:jc w:val="both"/>
        <w:rPr>
          <w:rFonts w:ascii="Times New Roman" w:eastAsia="Times New Roman" w:hAnsi="Times New Roman" w:cs="Times New Roman"/>
          <w:color w:val="0000CC"/>
          <w:sz w:val="24"/>
          <w:szCs w:val="24"/>
          <w:lang w:val="en-US"/>
        </w:rPr>
      </w:pPr>
    </w:p>
    <w:p w:rsidR="00992FC3" w:rsidRPr="00B227F5" w:rsidRDefault="00992FC3" w:rsidP="00B227F5">
      <w:pPr>
        <w:spacing w:after="0" w:line="240" w:lineRule="auto"/>
        <w:ind w:firstLine="720"/>
        <w:jc w:val="both"/>
        <w:rPr>
          <w:rFonts w:ascii="Times New Roman" w:eastAsia="Times New Roman" w:hAnsi="Times New Roman" w:cs="Times New Roman"/>
          <w:bCs/>
          <w:sz w:val="24"/>
          <w:szCs w:val="24"/>
          <w:lang w:val="en-US"/>
        </w:rPr>
      </w:pPr>
      <w:r w:rsidRPr="00992FC3">
        <w:rPr>
          <w:rFonts w:ascii="Times New Roman" w:eastAsia="Times New Roman" w:hAnsi="Times New Roman" w:cs="Times New Roman"/>
          <w:bCs/>
          <w:sz w:val="24"/>
          <w:szCs w:val="24"/>
          <w:lang w:val="en-US"/>
        </w:rPr>
        <w:t>Nagrada Brankovog kola, "Pečat varoši sremskokarlovačke", za najbolju pesničku knjigu na srpskom jeziku objavljenu u 2015. godini, pripala je Miljurku Vukadinoviću za "Izabrane pesme 1-2" (Dimeks - Beograd i Narodna biblioteka "Rade Drainac" - Prokuplje) i Dragici Stojanović za zbirku pesama "Literarni sneg" (Književna opština Vršac).</w:t>
      </w:r>
      <w:r w:rsidR="00B227F5">
        <w:rPr>
          <w:rFonts w:ascii="Times New Roman" w:eastAsia="Times New Roman" w:hAnsi="Times New Roman" w:cs="Times New Roman"/>
          <w:bCs/>
          <w:sz w:val="24"/>
          <w:szCs w:val="24"/>
          <w:lang w:val="en-US"/>
        </w:rPr>
        <w:t xml:space="preserve"> </w:t>
      </w:r>
      <w:r w:rsidRPr="00992FC3">
        <w:rPr>
          <w:rFonts w:ascii="Times New Roman" w:eastAsia="Times New Roman" w:hAnsi="Times New Roman" w:cs="Times New Roman"/>
          <w:sz w:val="24"/>
          <w:szCs w:val="24"/>
          <w:lang w:val="en-US"/>
        </w:rPr>
        <w:t>Nagrada "Pečat varoši sremskokarlovačke" laureatima će biti svečano uručena 15. marta, u najstarijoj srpskoj čuvenoj Karlovačkoj gimnaziji, na "Prolećnim Brankovim danima 2016", koji će u Novom Sadu i Sremskim Karlovcima trajati sve do 28. marta.</w:t>
      </w:r>
      <w:r w:rsidR="00B227F5">
        <w:rPr>
          <w:rFonts w:ascii="Times New Roman" w:eastAsia="Times New Roman" w:hAnsi="Times New Roman" w:cs="Times New Roman"/>
          <w:bCs/>
          <w:sz w:val="24"/>
          <w:szCs w:val="24"/>
          <w:lang w:val="en-US"/>
        </w:rPr>
        <w:t xml:space="preserve"> </w:t>
      </w:r>
      <w:r w:rsidRPr="00992FC3">
        <w:rPr>
          <w:rFonts w:ascii="Times New Roman" w:eastAsia="Times New Roman" w:hAnsi="Times New Roman" w:cs="Times New Roman"/>
          <w:sz w:val="24"/>
          <w:szCs w:val="24"/>
          <w:lang w:val="en-US"/>
        </w:rPr>
        <w:t>"Pečat varoši sremskokarlovačke" dodeljuje se od 1967. godine i među dosadašnjim dobitnicima su Miodrag Pavlović, Dara Sekulić, Matija Bećković, Raša Popov, Dragan Kolundžija, Ranko Jovović, Vujica Rešin Tucić, Ranko Risojević, Darinka Jevrić, Stevan Tontić, Manojle Gavrilović, Rajko Petrov Nogo i drugi.</w:t>
      </w:r>
    </w:p>
    <w:p w:rsidR="00E0544E" w:rsidRPr="00E0544E" w:rsidRDefault="00E0544E" w:rsidP="00E0544E">
      <w:pPr>
        <w:spacing w:after="0" w:line="240" w:lineRule="auto"/>
        <w:jc w:val="both"/>
        <w:rPr>
          <w:rFonts w:ascii="Times New Roman" w:eastAsia="Times New Roman" w:hAnsi="Times New Roman" w:cs="Times New Roman"/>
          <w:sz w:val="24"/>
          <w:szCs w:val="24"/>
          <w:lang w:val="en-US"/>
        </w:rPr>
      </w:pPr>
    </w:p>
    <w:p w:rsidR="00E0544E" w:rsidRPr="00AE48AA" w:rsidRDefault="00B227F5" w:rsidP="00B227F5">
      <w:pPr>
        <w:spacing w:after="0" w:line="240" w:lineRule="auto"/>
        <w:jc w:val="center"/>
        <w:rPr>
          <w:rFonts w:ascii="Times New Roman" w:eastAsia="Times New Roman" w:hAnsi="Times New Roman" w:cs="Times New Roman"/>
          <w:b/>
          <w:color w:val="0000CC"/>
          <w:sz w:val="28"/>
          <w:szCs w:val="24"/>
          <w:lang w:val="en-US"/>
        </w:rPr>
      </w:pPr>
      <w:r w:rsidRPr="00AE48AA">
        <w:rPr>
          <w:rFonts w:ascii="Times New Roman" w:eastAsia="Times New Roman" w:hAnsi="Times New Roman" w:cs="Times New Roman"/>
          <w:b/>
          <w:color w:val="0000CC"/>
          <w:sz w:val="28"/>
          <w:szCs w:val="24"/>
          <w:lang w:val="en-US"/>
        </w:rPr>
        <w:t xml:space="preserve">OŠ </w:t>
      </w:r>
      <w:r w:rsidR="00AE48AA">
        <w:rPr>
          <w:rFonts w:ascii="Times New Roman" w:eastAsia="Times New Roman" w:hAnsi="Times New Roman" w:cs="Times New Roman"/>
          <w:b/>
          <w:color w:val="0000CC"/>
          <w:sz w:val="28"/>
          <w:szCs w:val="24"/>
          <w:lang w:val="en-US"/>
        </w:rPr>
        <w:t>u N.</w:t>
      </w:r>
      <w:r w:rsidR="00E0544E" w:rsidRPr="00AE48AA">
        <w:rPr>
          <w:rFonts w:ascii="Times New Roman" w:eastAsia="Times New Roman" w:hAnsi="Times New Roman" w:cs="Times New Roman"/>
          <w:b/>
          <w:color w:val="0000CC"/>
          <w:sz w:val="28"/>
          <w:szCs w:val="24"/>
          <w:lang w:val="en-US"/>
        </w:rPr>
        <w:t xml:space="preserve"> Bečeju</w:t>
      </w:r>
      <w:r w:rsidRPr="00AE48AA">
        <w:rPr>
          <w:rFonts w:ascii="Times New Roman" w:eastAsia="Times New Roman" w:hAnsi="Times New Roman" w:cs="Times New Roman"/>
          <w:b/>
          <w:color w:val="0000CC"/>
          <w:sz w:val="28"/>
          <w:szCs w:val="24"/>
          <w:lang w:val="en-US"/>
        </w:rPr>
        <w:t xml:space="preserve">: </w:t>
      </w:r>
      <w:r w:rsidR="00E0544E" w:rsidRPr="00AE48AA">
        <w:rPr>
          <w:rFonts w:ascii="Times New Roman" w:eastAsia="Times New Roman" w:hAnsi="Times New Roman" w:cs="Times New Roman"/>
          <w:b/>
          <w:color w:val="0000CC"/>
          <w:sz w:val="28"/>
          <w:szCs w:val="24"/>
          <w:lang w:val="en-US"/>
        </w:rPr>
        <w:t>Nastavljene aktivnosti kreativnih radionica</w:t>
      </w:r>
    </w:p>
    <w:p w:rsidR="00717E82" w:rsidRDefault="00717E82" w:rsidP="00E0544E">
      <w:pPr>
        <w:spacing w:after="0" w:line="240" w:lineRule="auto"/>
        <w:jc w:val="both"/>
        <w:rPr>
          <w:rFonts w:ascii="Times New Roman" w:eastAsia="Times New Roman" w:hAnsi="Times New Roman" w:cs="Times New Roman"/>
          <w:sz w:val="24"/>
          <w:szCs w:val="24"/>
          <w:lang w:val="en-US"/>
        </w:rPr>
      </w:pPr>
    </w:p>
    <w:p w:rsidR="00B227F5" w:rsidRDefault="00717E82" w:rsidP="00717E82">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eastAsia="sr-Latn-RS"/>
        </w:rPr>
        <w:drawing>
          <wp:anchor distT="0" distB="0" distL="114300" distR="114300" simplePos="0" relativeHeight="251672576" behindDoc="1" locked="0" layoutInCell="1" allowOverlap="1" wp14:anchorId="1E050E51" wp14:editId="4302F3C7">
            <wp:simplePos x="0" y="0"/>
            <wp:positionH relativeFrom="column">
              <wp:posOffset>3427730</wp:posOffset>
            </wp:positionH>
            <wp:positionV relativeFrom="paragraph">
              <wp:posOffset>261620</wp:posOffset>
            </wp:positionV>
            <wp:extent cx="2486660" cy="1400175"/>
            <wp:effectExtent l="0" t="0" r="8890" b="9525"/>
            <wp:wrapTight wrapText="bothSides">
              <wp:wrapPolygon edited="0">
                <wp:start x="0" y="0"/>
                <wp:lineTo x="0" y="21453"/>
                <wp:lineTo x="21512" y="21453"/>
                <wp:lineTo x="21512" y="0"/>
                <wp:lineTo x="0" y="0"/>
              </wp:wrapPolygon>
            </wp:wrapTight>
            <wp:docPr id="8" name="Picture 8" descr="Nastavljene aktivnosti kreativnih radionic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stavljene aktivnosti kreativnih radionica "/>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8666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E0544E" w:rsidRPr="00E0544E">
        <w:rPr>
          <w:rFonts w:ascii="Times New Roman" w:eastAsia="Times New Roman" w:hAnsi="Times New Roman" w:cs="Times New Roman"/>
          <w:sz w:val="24"/>
          <w:szCs w:val="24"/>
          <w:lang w:val="en-US"/>
        </w:rPr>
        <w:t>U Novom Bečeju, kažu pedagozi, nema dovoljno atraktivnih sadržaja koji mogu zadovoljiti potrebe dece osnovnoškolskog uzrasta. Zato su u Osnovnoj školi "Josif Marinković" organizovane besplatne kreativne radionice tokom decembra i januara za decu, kako bi zimski raspust proveli aktivno. Sadržaj se, sem dobre posećenosti, pokazao korisnim pa su sada aktivnosti nastavljene na zahtev učenika i roditelja.</w:t>
      </w:r>
      <w:r>
        <w:rPr>
          <w:rFonts w:ascii="Times New Roman" w:eastAsia="Times New Roman" w:hAnsi="Times New Roman" w:cs="Times New Roman"/>
          <w:sz w:val="24"/>
          <w:szCs w:val="24"/>
          <w:lang w:val="en-US"/>
        </w:rPr>
        <w:t xml:space="preserve"> “</w:t>
      </w:r>
      <w:r w:rsidR="00E0544E" w:rsidRPr="00E0544E">
        <w:rPr>
          <w:rFonts w:ascii="Times New Roman" w:eastAsia="Times New Roman" w:hAnsi="Times New Roman" w:cs="Times New Roman"/>
          <w:sz w:val="24"/>
          <w:szCs w:val="24"/>
          <w:lang w:val="en-US"/>
        </w:rPr>
        <w:t xml:space="preserve">Ideja nam je bila da deci omogućimo kvalitetne sadržaje tokom zimskog raspusta, jer većina njih nema mogućnost da slobodno </w:t>
      </w:r>
      <w:r w:rsidR="00E0544E" w:rsidRPr="00E0544E">
        <w:rPr>
          <w:rFonts w:ascii="Times New Roman" w:eastAsia="Times New Roman" w:hAnsi="Times New Roman" w:cs="Times New Roman"/>
          <w:sz w:val="24"/>
          <w:szCs w:val="24"/>
          <w:lang w:val="en-US"/>
        </w:rPr>
        <w:lastRenderedPageBreak/>
        <w:t>vreme provodi na način koji dolikuje deci osnovnoškolskog uzrasta. Iako smo planirali da projekat traje dva meseca, radionice će se realizovati i u narednom periodu. Projektom smo obuhvatili tri vrste radionica: kreativne, sportske i muzičke, za svako dete ponešto. Tokom 2014. godine realizovali smo sličan projekat, za vreme letnjeg raspusta i analizirajući zadovoljstvo dece tokom učešća u vannastavnim aktivnostima, ali i roditelja, odlučili smo se da sprovedemo ovaj projekat, kaže Vladimir Davidović, direktor škole.</w:t>
      </w:r>
      <w:r>
        <w:rPr>
          <w:rFonts w:ascii="Times New Roman" w:eastAsia="Times New Roman" w:hAnsi="Times New Roman" w:cs="Times New Roman"/>
          <w:sz w:val="24"/>
          <w:szCs w:val="24"/>
          <w:lang w:val="en-US"/>
        </w:rPr>
        <w:t xml:space="preserve"> </w:t>
      </w:r>
      <w:r w:rsidR="00E0544E" w:rsidRPr="00E0544E">
        <w:rPr>
          <w:rFonts w:ascii="Times New Roman" w:eastAsia="Times New Roman" w:hAnsi="Times New Roman" w:cs="Times New Roman"/>
          <w:sz w:val="24"/>
          <w:szCs w:val="24"/>
          <w:lang w:val="en-US"/>
        </w:rPr>
        <w:t>Prema njegovim rečima, radionice su besplatne i mogu ih pohađati svi koji žele a trenutno je aktivnostima obuhvaćeno stotinu dece. Tokom kreativnih radionica deci je omogućeno da u skladu sa svojim potrebama učestvuju u likovnim aktivnostima, aktivnostima izrade nakita, stvaranju upotrebnih predmeta u dekupaž tehnici.</w:t>
      </w:r>
      <w:r>
        <w:rPr>
          <w:rFonts w:ascii="Times New Roman" w:eastAsia="Times New Roman" w:hAnsi="Times New Roman" w:cs="Times New Roman"/>
          <w:sz w:val="24"/>
          <w:szCs w:val="24"/>
          <w:lang w:val="en-US"/>
        </w:rPr>
        <w:t xml:space="preserve"> </w:t>
      </w:r>
    </w:p>
    <w:p w:rsidR="00E0544E" w:rsidRDefault="00E0544E" w:rsidP="00717E82">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 Sportske radionice okupljaju kako dečake tako i devojčice koji mogu igrati košarku, fudbal, odbojku uz nadzor stručnog lica. Takođe, kupljeni su novi reketi i loptice za stoni tenis, te se deca mogu baviti i ovom aktivnošću. Muzičke radionice osmišljene su tako da razvijaju interesovanje dece prema muzici i umetnosti, objašnjava direktor škole Davidović.</w:t>
      </w:r>
      <w:r w:rsidR="00717E82">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Osnovna škola "Josif Marinković" sprovodi projekat u okviru programa Aktivan zimski raspust "Zima po meri dece" u partnerstvu sa PAAD centrom za sociokulturološke izuzetnosti i finansijsku podršku Pokrajinskog sekretarijata za sport i omladinu.</w:t>
      </w:r>
    </w:p>
    <w:p w:rsidR="00E0544E" w:rsidRDefault="00E0544E" w:rsidP="00E0544E">
      <w:pPr>
        <w:spacing w:after="0" w:line="240" w:lineRule="auto"/>
        <w:jc w:val="both"/>
        <w:rPr>
          <w:rFonts w:ascii="Times New Roman" w:eastAsia="Times New Roman" w:hAnsi="Times New Roman" w:cs="Times New Roman"/>
          <w:sz w:val="24"/>
          <w:szCs w:val="24"/>
          <w:lang w:val="en-US"/>
        </w:rPr>
      </w:pPr>
    </w:p>
    <w:p w:rsidR="00717E82" w:rsidRPr="00AE48AA" w:rsidRDefault="00717E82" w:rsidP="00717E82">
      <w:pPr>
        <w:spacing w:after="0" w:line="240" w:lineRule="auto"/>
        <w:jc w:val="center"/>
        <w:rPr>
          <w:rFonts w:ascii="Times New Roman" w:eastAsia="Times New Roman" w:hAnsi="Times New Roman" w:cs="Times New Roman"/>
          <w:b/>
          <w:bCs/>
          <w:color w:val="0000CC"/>
          <w:sz w:val="28"/>
          <w:szCs w:val="24"/>
          <w:lang w:val="en-US"/>
        </w:rPr>
      </w:pPr>
      <w:r w:rsidRPr="00AE48AA">
        <w:rPr>
          <w:rFonts w:ascii="Times New Roman" w:eastAsia="Times New Roman" w:hAnsi="Times New Roman" w:cs="Times New Roman"/>
          <w:b/>
          <w:bCs/>
          <w:color w:val="0000CC"/>
          <w:sz w:val="28"/>
          <w:szCs w:val="24"/>
          <w:lang w:val="en-US"/>
        </w:rPr>
        <w:t>Obnovljen Dnevni centar u Rumi</w:t>
      </w:r>
    </w:p>
    <w:p w:rsidR="00717E82" w:rsidRPr="00AE48AA" w:rsidRDefault="00717E82" w:rsidP="00717E82">
      <w:pPr>
        <w:spacing w:after="0" w:line="240" w:lineRule="auto"/>
        <w:jc w:val="both"/>
        <w:rPr>
          <w:rFonts w:ascii="Times New Roman" w:eastAsia="Times New Roman" w:hAnsi="Times New Roman" w:cs="Times New Roman"/>
          <w:b/>
          <w:bCs/>
          <w:color w:val="0000CC"/>
          <w:sz w:val="24"/>
          <w:szCs w:val="24"/>
          <w:lang w:val="en-US"/>
        </w:rPr>
      </w:pPr>
    </w:p>
    <w:p w:rsidR="00717E82" w:rsidRPr="00717E82" w:rsidRDefault="00717E82" w:rsidP="00717E82">
      <w:pPr>
        <w:spacing w:after="0" w:line="240" w:lineRule="auto"/>
        <w:ind w:firstLine="720"/>
        <w:jc w:val="both"/>
        <w:rPr>
          <w:rFonts w:ascii="Times New Roman" w:eastAsia="Times New Roman" w:hAnsi="Times New Roman" w:cs="Times New Roman"/>
          <w:bCs/>
          <w:sz w:val="24"/>
          <w:szCs w:val="24"/>
          <w:lang w:val="en-US"/>
        </w:rPr>
      </w:pPr>
      <w:r w:rsidRPr="00717E82">
        <w:rPr>
          <w:rFonts w:ascii="Times New Roman" w:eastAsia="Times New Roman" w:hAnsi="Times New Roman" w:cs="Times New Roman"/>
          <w:bCs/>
          <w:sz w:val="24"/>
          <w:szCs w:val="24"/>
          <w:lang w:val="en-US"/>
        </w:rPr>
        <w:t>U rumskoj osnovnoj školi ,"Ivo Lola Ribar", svečano je otvoren obnovljeni objekat Dnevnog centra, koji je namenjen za 60-oro dece iz osetljivih grupa društva.</w:t>
      </w:r>
      <w:r>
        <w:rPr>
          <w:rFonts w:ascii="Times New Roman" w:eastAsia="Times New Roman" w:hAnsi="Times New Roman" w:cs="Times New Roman"/>
          <w:bCs/>
          <w:sz w:val="24"/>
          <w:szCs w:val="24"/>
          <w:lang w:val="en-US"/>
        </w:rPr>
        <w:t xml:space="preserve"> </w:t>
      </w:r>
      <w:r w:rsidRPr="00717E82">
        <w:rPr>
          <w:rFonts w:ascii="Times New Roman" w:eastAsia="Times New Roman" w:hAnsi="Times New Roman" w:cs="Times New Roman"/>
          <w:sz w:val="24"/>
          <w:szCs w:val="24"/>
          <w:lang w:val="en-US"/>
        </w:rPr>
        <w:t>Centar je obnovljen kroz projekat "Učimo zajedno u Dnevnom boravku", uz podršku Kancelarije za ljudska i manjinska prava za sprovođenje Nacionalne strategije za inkluziju Roma, koju sprovodi OEBS, a finansira Švedska agencija za međunarodni razvoj i saradnju.</w:t>
      </w:r>
      <w:r>
        <w:rPr>
          <w:rFonts w:ascii="Times New Roman" w:eastAsia="Times New Roman" w:hAnsi="Times New Roman" w:cs="Times New Roman"/>
          <w:sz w:val="24"/>
          <w:szCs w:val="24"/>
          <w:lang w:val="en-US"/>
        </w:rPr>
        <w:tab/>
      </w:r>
      <w:r w:rsidRPr="00717E82">
        <w:t xml:space="preserve"> </w:t>
      </w:r>
      <w:hyperlink r:id="rId11" w:history="1">
        <w:r w:rsidRPr="00D87F21">
          <w:rPr>
            <w:rStyle w:val="Hyperlink"/>
            <w:rFonts w:ascii="Times New Roman" w:eastAsia="Times New Roman" w:hAnsi="Times New Roman" w:cs="Times New Roman"/>
            <w:sz w:val="24"/>
            <w:szCs w:val="24"/>
            <w:lang w:val="en-US"/>
          </w:rPr>
          <w:t>https://www.youtube.com/watch?v=nkojBTtY7OE</w:t>
        </w:r>
      </w:hyperlink>
      <w:r>
        <w:rPr>
          <w:rFonts w:ascii="Times New Roman" w:eastAsia="Times New Roman" w:hAnsi="Times New Roman" w:cs="Times New Roman"/>
          <w:sz w:val="24"/>
          <w:szCs w:val="24"/>
          <w:lang w:val="en-US"/>
        </w:rPr>
        <w:t xml:space="preserve"> </w:t>
      </w:r>
    </w:p>
    <w:p w:rsidR="00717E82" w:rsidRPr="00E0544E" w:rsidRDefault="00717E82" w:rsidP="00E0544E">
      <w:pPr>
        <w:spacing w:after="0" w:line="240" w:lineRule="auto"/>
        <w:jc w:val="both"/>
        <w:rPr>
          <w:rFonts w:ascii="Times New Roman" w:eastAsia="Times New Roman" w:hAnsi="Times New Roman" w:cs="Times New Roman"/>
          <w:sz w:val="24"/>
          <w:szCs w:val="24"/>
          <w:lang w:val="en-US"/>
        </w:rPr>
      </w:pPr>
    </w:p>
    <w:p w:rsidR="00031D17" w:rsidRPr="00AE48AA" w:rsidRDefault="00031D17" w:rsidP="00031D17">
      <w:pPr>
        <w:spacing w:after="0" w:line="240" w:lineRule="auto"/>
        <w:jc w:val="center"/>
        <w:rPr>
          <w:rFonts w:ascii="Times New Roman" w:eastAsia="Times New Roman" w:hAnsi="Times New Roman" w:cs="Times New Roman"/>
          <w:b/>
          <w:color w:val="0000CC"/>
          <w:sz w:val="28"/>
          <w:szCs w:val="24"/>
          <w:lang w:val="en-US"/>
        </w:rPr>
      </w:pPr>
      <w:r w:rsidRPr="00AE48AA">
        <w:rPr>
          <w:rFonts w:ascii="Times New Roman" w:eastAsia="Times New Roman" w:hAnsi="Times New Roman" w:cs="Times New Roman"/>
          <w:b/>
          <w:color w:val="0000CC"/>
          <w:sz w:val="28"/>
          <w:szCs w:val="24"/>
          <w:lang w:val="en-US"/>
        </w:rPr>
        <w:t>Uručene Vukove nagrade</w:t>
      </w:r>
    </w:p>
    <w:p w:rsidR="00031D17" w:rsidRDefault="00031D17" w:rsidP="00031D17">
      <w:pPr>
        <w:spacing w:after="0" w:line="240" w:lineRule="auto"/>
        <w:jc w:val="both"/>
        <w:rPr>
          <w:rFonts w:ascii="Times New Roman" w:eastAsia="Times New Roman" w:hAnsi="Times New Roman" w:cs="Times New Roman"/>
          <w:sz w:val="24"/>
          <w:szCs w:val="24"/>
          <w:lang w:val="en-US"/>
        </w:rPr>
      </w:pPr>
    </w:p>
    <w:p w:rsidR="00031D17" w:rsidRDefault="00031D17" w:rsidP="00031D17">
      <w:pPr>
        <w:spacing w:after="0" w:line="240" w:lineRule="auto"/>
        <w:ind w:firstLine="720"/>
        <w:jc w:val="both"/>
        <w:rPr>
          <w:rFonts w:ascii="Times New Roman" w:eastAsia="Times New Roman" w:hAnsi="Times New Roman" w:cs="Times New Roman"/>
          <w:sz w:val="24"/>
          <w:szCs w:val="24"/>
          <w:lang w:val="en-US"/>
        </w:rPr>
      </w:pPr>
      <w:r w:rsidRPr="00031D17">
        <w:rPr>
          <w:rFonts w:ascii="Times New Roman" w:eastAsia="Times New Roman" w:hAnsi="Times New Roman" w:cs="Times New Roman"/>
          <w:sz w:val="24"/>
          <w:szCs w:val="24"/>
          <w:lang w:val="en-US"/>
        </w:rPr>
        <w:t>Vukova nagrada za 2015. godinu, koju dodeljuje Kulturno-prosvetna zajednica Srbije za izuzetan doprinos razvoju kulture u Srbiji i svesrpskom kultu</w:t>
      </w:r>
      <w:r>
        <w:rPr>
          <w:rFonts w:ascii="Times New Roman" w:eastAsia="Times New Roman" w:hAnsi="Times New Roman" w:cs="Times New Roman"/>
          <w:sz w:val="24"/>
          <w:szCs w:val="24"/>
          <w:lang w:val="en-US"/>
        </w:rPr>
        <w:t xml:space="preserve">rnom prostoru, uručena je u ponedeljak </w:t>
      </w:r>
      <w:r w:rsidRPr="00031D17">
        <w:rPr>
          <w:rFonts w:ascii="Times New Roman" w:eastAsia="Times New Roman" w:hAnsi="Times New Roman" w:cs="Times New Roman"/>
          <w:sz w:val="24"/>
          <w:szCs w:val="24"/>
          <w:lang w:val="en-US"/>
        </w:rPr>
        <w:t>dobitnicima na svečanosti u zgradi Generalnog sekretarijata predsednika Srbije.</w:t>
      </w:r>
      <w:r>
        <w:rPr>
          <w:rFonts w:ascii="Times New Roman" w:eastAsia="Times New Roman" w:hAnsi="Times New Roman" w:cs="Times New Roman"/>
          <w:sz w:val="24"/>
          <w:szCs w:val="24"/>
          <w:lang w:val="en-US"/>
        </w:rPr>
        <w:t xml:space="preserve"> </w:t>
      </w:r>
      <w:r w:rsidRPr="00031D17">
        <w:rPr>
          <w:rFonts w:ascii="Times New Roman" w:eastAsia="Times New Roman" w:hAnsi="Times New Roman" w:cs="Times New Roman"/>
          <w:sz w:val="24"/>
          <w:szCs w:val="24"/>
          <w:lang w:val="en-US"/>
        </w:rPr>
        <w:t>Vukova nagrada uručena je reditelju, profesoru Predragu Bajčetiću, književniku Janku Vujinoviću, novinaru i publicisti Borku Gvozdenoviću, profesoru i književniku Dragutinu Đukiću i Srpskom kulturnom centru "Sveti Sava" iz Subotice.</w:t>
      </w:r>
      <w:r>
        <w:rPr>
          <w:rFonts w:ascii="Times New Roman" w:eastAsia="Times New Roman" w:hAnsi="Times New Roman" w:cs="Times New Roman"/>
          <w:sz w:val="24"/>
          <w:szCs w:val="24"/>
          <w:lang w:val="en-US"/>
        </w:rPr>
        <w:t xml:space="preserve"> </w:t>
      </w:r>
      <w:r w:rsidRPr="00031D17">
        <w:rPr>
          <w:rFonts w:ascii="Times New Roman" w:eastAsia="Times New Roman" w:hAnsi="Times New Roman" w:cs="Times New Roman"/>
          <w:sz w:val="24"/>
          <w:szCs w:val="24"/>
          <w:lang w:val="en-US"/>
        </w:rPr>
        <w:t>Vukovu nagradu za 2015. godinu dobili su i dirigent i profesor Bojan Suđić, književnik Miroslav Toholj, akademski slikar Radovan Mića Trnavac, profesor i publicista Dragoslav Ćetković i novina</w:t>
      </w:r>
      <w:r>
        <w:rPr>
          <w:rFonts w:ascii="Times New Roman" w:eastAsia="Times New Roman" w:hAnsi="Times New Roman" w:cs="Times New Roman"/>
          <w:sz w:val="24"/>
          <w:szCs w:val="24"/>
          <w:lang w:val="en-US"/>
        </w:rPr>
        <w:t xml:space="preserve">r i publicista Miomir Filipović. </w:t>
      </w:r>
      <w:r w:rsidRPr="00031D17">
        <w:rPr>
          <w:rFonts w:ascii="Times New Roman" w:eastAsia="Times New Roman" w:hAnsi="Times New Roman" w:cs="Times New Roman"/>
          <w:sz w:val="24"/>
          <w:szCs w:val="24"/>
          <w:lang w:val="en-US"/>
        </w:rPr>
        <w:t>Izuzetna Vukova nagrada za 2015. godinu uručena je akademiku, književniku Matiji Bećkoviću i operskoj umetnici Jadranki Jovanović, a to priznanje je dobila i Kruševačka gimnazija.</w:t>
      </w:r>
    </w:p>
    <w:p w:rsidR="00031D17" w:rsidRPr="00031D17" w:rsidRDefault="00031D17" w:rsidP="00031D17">
      <w:pPr>
        <w:spacing w:after="0" w:line="240" w:lineRule="auto"/>
        <w:ind w:firstLine="720"/>
        <w:jc w:val="both"/>
        <w:rPr>
          <w:rFonts w:ascii="Times New Roman" w:eastAsia="Times New Roman" w:hAnsi="Times New Roman" w:cs="Times New Roman"/>
          <w:sz w:val="24"/>
          <w:szCs w:val="24"/>
          <w:lang w:val="en-US"/>
        </w:rPr>
      </w:pPr>
      <w:r w:rsidRPr="00031D17">
        <w:rPr>
          <w:rFonts w:ascii="Times New Roman" w:eastAsia="Times New Roman" w:hAnsi="Times New Roman" w:cs="Times New Roman"/>
          <w:sz w:val="24"/>
          <w:szCs w:val="24"/>
          <w:lang w:val="en-US"/>
        </w:rPr>
        <w:t>Generalni sekretar Kulturno-prosvetne zajednice Srbije Živorad Ajdačić rekao je da se danas Vukova nagrada uručuje 52. put.</w:t>
      </w:r>
      <w:r>
        <w:rPr>
          <w:rFonts w:ascii="Times New Roman" w:eastAsia="Times New Roman" w:hAnsi="Times New Roman" w:cs="Times New Roman"/>
          <w:sz w:val="24"/>
          <w:szCs w:val="24"/>
          <w:lang w:val="en-US"/>
        </w:rPr>
        <w:t xml:space="preserve"> </w:t>
      </w:r>
      <w:r w:rsidRPr="00031D17">
        <w:rPr>
          <w:rFonts w:ascii="Times New Roman" w:eastAsia="Times New Roman" w:hAnsi="Times New Roman" w:cs="Times New Roman"/>
          <w:sz w:val="24"/>
          <w:szCs w:val="24"/>
          <w:lang w:val="en-US"/>
        </w:rPr>
        <w:t>Kao ustanova kulture od nacionalnog značaja trudimo se da prepoznamo doslednost u čuvanju kulturne baštine, negovanju tradicija, ali i u širenju kulture i ostvarivanju vrhunskih dometa u kulturi, rekao je Ajdačić.</w:t>
      </w:r>
      <w:r>
        <w:rPr>
          <w:rFonts w:ascii="Times New Roman" w:eastAsia="Times New Roman" w:hAnsi="Times New Roman" w:cs="Times New Roman"/>
          <w:sz w:val="24"/>
          <w:szCs w:val="24"/>
          <w:lang w:val="en-US"/>
        </w:rPr>
        <w:t xml:space="preserve"> </w:t>
      </w:r>
      <w:r w:rsidRPr="00031D17">
        <w:rPr>
          <w:rFonts w:ascii="Times New Roman" w:eastAsia="Times New Roman" w:hAnsi="Times New Roman" w:cs="Times New Roman"/>
          <w:sz w:val="24"/>
          <w:szCs w:val="24"/>
          <w:lang w:val="en-US"/>
        </w:rPr>
        <w:t>On je naveo da je spisak dosadašnjih dobitnika Vukove nagrade impozantan.</w:t>
      </w:r>
      <w:r>
        <w:rPr>
          <w:rFonts w:ascii="Times New Roman" w:eastAsia="Times New Roman" w:hAnsi="Times New Roman" w:cs="Times New Roman"/>
          <w:sz w:val="24"/>
          <w:szCs w:val="24"/>
          <w:lang w:val="en-US"/>
        </w:rPr>
        <w:t xml:space="preserve"> </w:t>
      </w:r>
      <w:r w:rsidRPr="00031D17">
        <w:rPr>
          <w:rFonts w:ascii="Times New Roman" w:eastAsia="Times New Roman" w:hAnsi="Times New Roman" w:cs="Times New Roman"/>
          <w:sz w:val="24"/>
          <w:szCs w:val="24"/>
          <w:lang w:val="en-US"/>
        </w:rPr>
        <w:t xml:space="preserve">Delo više od 500 najeminentnijih stvaralaca, kulturnih </w:t>
      </w:r>
      <w:r w:rsidRPr="00031D17">
        <w:rPr>
          <w:rFonts w:ascii="Times New Roman" w:eastAsia="Times New Roman" w:hAnsi="Times New Roman" w:cs="Times New Roman"/>
          <w:sz w:val="24"/>
          <w:szCs w:val="24"/>
          <w:lang w:val="en-US"/>
        </w:rPr>
        <w:lastRenderedPageBreak/>
        <w:t>pregalaca, naučnika, profesora i privrednika-mecena kulture predstavlja jedan od temelja naše kulturne istorije, istakao je Ajdačić.</w:t>
      </w:r>
    </w:p>
    <w:p w:rsidR="00826565" w:rsidRPr="00873ABC" w:rsidRDefault="00826565" w:rsidP="00826565">
      <w:pPr>
        <w:spacing w:after="0" w:line="240" w:lineRule="auto"/>
        <w:rPr>
          <w:rFonts w:ascii="Times New Roman" w:eastAsia="Times New Roman" w:hAnsi="Times New Roman" w:cs="Times New Roman"/>
          <w:sz w:val="24"/>
          <w:szCs w:val="24"/>
        </w:rPr>
      </w:pPr>
    </w:p>
    <w:p w:rsidR="00873ABC" w:rsidRPr="00AE48AA" w:rsidRDefault="00873ABC" w:rsidP="00873ABC">
      <w:pPr>
        <w:spacing w:after="0" w:line="240" w:lineRule="auto"/>
        <w:jc w:val="center"/>
        <w:rPr>
          <w:rFonts w:ascii="Times New Roman" w:eastAsia="Times New Roman" w:hAnsi="Times New Roman" w:cs="Times New Roman"/>
          <w:b/>
          <w:bCs/>
          <w:color w:val="0000CC"/>
          <w:sz w:val="28"/>
          <w:szCs w:val="24"/>
          <w:lang w:val="en-US"/>
        </w:rPr>
      </w:pPr>
      <w:r w:rsidRPr="00AE48AA">
        <w:rPr>
          <w:rFonts w:ascii="Times New Roman" w:eastAsia="Times New Roman" w:hAnsi="Times New Roman" w:cs="Times New Roman"/>
          <w:b/>
          <w:bCs/>
          <w:color w:val="0000CC"/>
          <w:sz w:val="28"/>
          <w:szCs w:val="24"/>
          <w:lang w:val="en-US"/>
        </w:rPr>
        <w:t>Vremeplov: Vuk Stefanović Karadžić</w:t>
      </w:r>
    </w:p>
    <w:p w:rsidR="00873ABC" w:rsidRDefault="00873ABC" w:rsidP="00873ABC">
      <w:pPr>
        <w:spacing w:after="0" w:line="240" w:lineRule="auto"/>
        <w:rPr>
          <w:rFonts w:ascii="Times New Roman" w:eastAsia="Times New Roman" w:hAnsi="Times New Roman" w:cs="Times New Roman"/>
          <w:b/>
          <w:bCs/>
          <w:sz w:val="24"/>
          <w:szCs w:val="24"/>
          <w:lang w:val="en-US"/>
        </w:rPr>
      </w:pPr>
    </w:p>
    <w:p w:rsidR="00873ABC" w:rsidRPr="00873ABC" w:rsidRDefault="00B227F5" w:rsidP="00B227F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nedelju je obeležen</w:t>
      </w:r>
      <w:r w:rsidR="00873ABC" w:rsidRPr="00873ABC">
        <w:rPr>
          <w:rFonts w:ascii="Times New Roman" w:eastAsia="Times New Roman" w:hAnsi="Times New Roman" w:cs="Times New Roman"/>
          <w:bCs/>
          <w:sz w:val="24"/>
          <w:szCs w:val="24"/>
          <w:lang w:val="en-US"/>
        </w:rPr>
        <w:t xml:space="preserve"> dan </w:t>
      </w:r>
      <w:r>
        <w:rPr>
          <w:rFonts w:ascii="Times New Roman" w:eastAsia="Times New Roman" w:hAnsi="Times New Roman" w:cs="Times New Roman"/>
          <w:bCs/>
          <w:sz w:val="24"/>
          <w:szCs w:val="24"/>
          <w:lang w:val="en-US"/>
        </w:rPr>
        <w:t xml:space="preserve"> na koji je 7. februra </w:t>
      </w:r>
      <w:r w:rsidR="00873ABC" w:rsidRPr="00873ABC">
        <w:rPr>
          <w:rFonts w:ascii="Times New Roman" w:eastAsia="Times New Roman" w:hAnsi="Times New Roman" w:cs="Times New Roman"/>
          <w:bCs/>
          <w:sz w:val="24"/>
          <w:szCs w:val="24"/>
          <w:lang w:val="en-US"/>
        </w:rPr>
        <w:t>1864. godine umro je srpski jezički i pravopisni reformator Vuk Stefanović Karadžić, tvorac novog pravopisa i književnog jezika. Opismenio se u rodnom selu kod rođaka trgovca, potom u školi u Loznici i zatim u manastiru Tronoša. Tokom Prvog srpskog ustanka bio je pisar kod ustaničkog vojvode Ćurčije, zatim učitelj u Beogradu i carinik na Dunavu kod Kladova. Posle propasti ustanka 1813. i odlaska u Beč počeo je da sakuplja narodne pesme i umotvorine i da radi na srpskom pravopisu i jeziku uopšte. Ubrzo je objavio prvu zbirku narodnih pesama i "Pismenicu" (gramatika) a 1818. "Srpski rječnik". Pisao je i istorijska svedočanstva (više sećanja), bavio se nekom vrstom etnografije, organizovao istraživanja širom srpskih zemalja i vodio je ogromnu prepisku. Njegovi odnosi sa knjazom Milošem Obrenovićem prošli su kroz razne faze ali je sa vrhom srpske crkve posebno Karlovačke mitropolije bio u veoma lošim odnosima. Mitropolit Stratimirović, čovek retke učenosti i kulture, smatrao je da je njegova jezička reforma primitivna i da odbacuje čitavu srpsku jezičku i književnu tradiciju, a njegov prevod Novog Zaveta ocenjen je tada kao skandalozan (pošto nije poznavao klasične jezike prevod je rađen sa nemačkog). Vremenom je stekao ugled među intelektualcima Evrope, čak i kod takvih umova kakvi su bili Gete ili Ranke, univerzitet u Jeni proglasio ga je počasnim doktorom. Njegove ideje odnele su odlučujuću prevagu 1847. kada su izašle "Pesme" Branka Radičevića, pisane "Vukovim jezikom", a Đura Daničić je tekstom "Rat za srpski jezik i pravopis" dokazivao opravdanost Vukove reforme. Njegovi posmrtni ostaci preneti su 1897. iz Beča u Srbiju i položeni su u portu Saborne crkve u Beogradu, nasuprot Dositeja Obradovića.</w:t>
      </w:r>
    </w:p>
    <w:p w:rsidR="00873ABC" w:rsidRPr="00873ABC" w:rsidRDefault="00873ABC" w:rsidP="00826565">
      <w:pPr>
        <w:spacing w:after="0" w:line="240" w:lineRule="auto"/>
        <w:rPr>
          <w:rFonts w:ascii="Times New Roman" w:eastAsia="Times New Roman" w:hAnsi="Times New Roman" w:cs="Times New Roman"/>
          <w:sz w:val="24"/>
          <w:szCs w:val="24"/>
        </w:rPr>
      </w:pPr>
    </w:p>
    <w:p w:rsidR="00873ABC" w:rsidRPr="006E26F2" w:rsidRDefault="00873ABC" w:rsidP="00873ABC">
      <w:pPr>
        <w:spacing w:after="0" w:line="240" w:lineRule="auto"/>
        <w:jc w:val="center"/>
        <w:rPr>
          <w:rFonts w:ascii="Times New Roman" w:eastAsia="Times New Roman" w:hAnsi="Times New Roman" w:cs="Times New Roman"/>
          <w:b/>
          <w:bCs/>
          <w:color w:val="0000CC"/>
          <w:sz w:val="28"/>
          <w:szCs w:val="24"/>
          <w:lang w:val="en-US"/>
        </w:rPr>
      </w:pPr>
      <w:r w:rsidRPr="006E26F2">
        <w:rPr>
          <w:rFonts w:ascii="Times New Roman" w:eastAsia="Times New Roman" w:hAnsi="Times New Roman" w:cs="Times New Roman"/>
          <w:b/>
          <w:bCs/>
          <w:color w:val="0000CC"/>
          <w:sz w:val="28"/>
          <w:szCs w:val="24"/>
          <w:lang w:val="en-US"/>
        </w:rPr>
        <w:t>Srpski hemičari osvojili prvo mesto na turniru u Moskvi</w:t>
      </w:r>
    </w:p>
    <w:p w:rsidR="00AE48AA" w:rsidRDefault="00AE48AA" w:rsidP="00AE48AA">
      <w:pPr>
        <w:spacing w:after="0" w:line="240" w:lineRule="auto"/>
        <w:jc w:val="both"/>
        <w:rPr>
          <w:rFonts w:ascii="Times New Roman" w:eastAsia="Times New Roman" w:hAnsi="Times New Roman" w:cs="Times New Roman"/>
          <w:b/>
          <w:bCs/>
          <w:sz w:val="24"/>
          <w:szCs w:val="24"/>
          <w:lang w:val="en-US"/>
        </w:rPr>
      </w:pPr>
    </w:p>
    <w:p w:rsidR="00873ABC" w:rsidRPr="00AE48AA" w:rsidRDefault="00873ABC" w:rsidP="00AE48AA">
      <w:pPr>
        <w:spacing w:after="0" w:line="240" w:lineRule="auto"/>
        <w:ind w:firstLine="720"/>
        <w:jc w:val="both"/>
        <w:rPr>
          <w:rFonts w:ascii="Times New Roman" w:eastAsia="Times New Roman" w:hAnsi="Times New Roman" w:cs="Times New Roman"/>
          <w:bCs/>
          <w:sz w:val="24"/>
          <w:szCs w:val="24"/>
          <w:lang w:val="en-US"/>
        </w:rPr>
      </w:pPr>
      <w:r w:rsidRPr="00AE48AA">
        <w:rPr>
          <w:rFonts w:ascii="Times New Roman" w:eastAsia="Times New Roman" w:hAnsi="Times New Roman" w:cs="Times New Roman"/>
          <w:bCs/>
          <w:sz w:val="24"/>
          <w:szCs w:val="24"/>
          <w:lang w:val="en-US"/>
        </w:rPr>
        <w:t>Ekipa Matematičke gimnazije osvojila je prvo mesto na turniru koji je održan od 4. do 6. februara na Hemijskom fakultetu univerziteta Lomonosov u Moskvi.</w:t>
      </w:r>
      <w:r w:rsidR="00AE48AA">
        <w:rPr>
          <w:rFonts w:ascii="Times New Roman" w:eastAsia="Times New Roman" w:hAnsi="Times New Roman" w:cs="Times New Roman"/>
          <w:bCs/>
          <w:sz w:val="24"/>
          <w:szCs w:val="24"/>
          <w:lang w:val="en-US"/>
        </w:rPr>
        <w:t xml:space="preserve"> </w:t>
      </w:r>
      <w:r w:rsidRPr="00873ABC">
        <w:rPr>
          <w:rFonts w:ascii="Times New Roman" w:eastAsia="Times New Roman" w:hAnsi="Times New Roman" w:cs="Times New Roman"/>
          <w:sz w:val="24"/>
          <w:szCs w:val="24"/>
          <w:lang w:val="en-US"/>
        </w:rPr>
        <w:t>Na takmičenje se prijavilo više od 300 ekipa sa više od 2.500 učesnika od kojih se 32 ekipe plasiralo u završni krug, saopštila je Matematička gimnazija.</w:t>
      </w:r>
      <w:r w:rsidR="00AE48AA">
        <w:rPr>
          <w:rFonts w:ascii="Times New Roman" w:eastAsia="Times New Roman" w:hAnsi="Times New Roman" w:cs="Times New Roman"/>
          <w:bCs/>
          <w:sz w:val="24"/>
          <w:szCs w:val="24"/>
          <w:lang w:val="en-US"/>
        </w:rPr>
        <w:t xml:space="preserve"> </w:t>
      </w:r>
      <w:r w:rsidRPr="00873ABC">
        <w:rPr>
          <w:rFonts w:ascii="Times New Roman" w:eastAsia="Times New Roman" w:hAnsi="Times New Roman" w:cs="Times New Roman"/>
          <w:sz w:val="24"/>
          <w:szCs w:val="24"/>
          <w:lang w:val="en-US"/>
        </w:rPr>
        <w:t>Članovi pobedničke ekipe su bili: Anamarija Nikoletić, Irena Radišić, Dušanka Savić, Damjan Čubraković, Branko Radović i Vuk Vuković. Rukovodioci su bile Anika Vlajić i Ivana Vuković.</w:t>
      </w:r>
      <w:r w:rsidR="00AE48AA">
        <w:rPr>
          <w:rFonts w:ascii="Times New Roman" w:eastAsia="Times New Roman" w:hAnsi="Times New Roman" w:cs="Times New Roman"/>
          <w:bCs/>
          <w:sz w:val="24"/>
          <w:szCs w:val="24"/>
          <w:lang w:val="en-US"/>
        </w:rPr>
        <w:t xml:space="preserve"> </w:t>
      </w:r>
      <w:r w:rsidRPr="00873ABC">
        <w:rPr>
          <w:rFonts w:ascii="Times New Roman" w:eastAsia="Times New Roman" w:hAnsi="Times New Roman" w:cs="Times New Roman"/>
          <w:sz w:val="24"/>
          <w:szCs w:val="24"/>
          <w:lang w:val="en-US"/>
        </w:rPr>
        <w:t>Anamarija Nikoletić je primila i tri posebne individualne nagrade, navodi se u saopštenju.</w:t>
      </w:r>
    </w:p>
    <w:p w:rsidR="00873ABC" w:rsidRPr="00873ABC" w:rsidRDefault="00873ABC" w:rsidP="00826565">
      <w:pPr>
        <w:spacing w:after="0" w:line="240" w:lineRule="auto"/>
        <w:rPr>
          <w:rFonts w:ascii="Times New Roman" w:eastAsia="Times New Roman" w:hAnsi="Times New Roman" w:cs="Times New Roman"/>
          <w:sz w:val="24"/>
          <w:szCs w:val="24"/>
        </w:rPr>
      </w:pPr>
    </w:p>
    <w:p w:rsidR="00E0544E" w:rsidRPr="00E0544E" w:rsidRDefault="00E0544E" w:rsidP="00E0544E">
      <w:pPr>
        <w:spacing w:after="0" w:line="240" w:lineRule="auto"/>
        <w:jc w:val="center"/>
        <w:rPr>
          <w:rFonts w:ascii="Times New Roman" w:eastAsia="Times New Roman" w:hAnsi="Times New Roman" w:cs="Times New Roman"/>
          <w:b/>
          <w:color w:val="FF0000"/>
          <w:sz w:val="28"/>
          <w:szCs w:val="24"/>
          <w:lang w:val="en-US"/>
        </w:rPr>
      </w:pPr>
      <w:r w:rsidRPr="00E0544E">
        <w:rPr>
          <w:rFonts w:ascii="Times New Roman" w:eastAsia="Times New Roman" w:hAnsi="Times New Roman" w:cs="Times New Roman"/>
          <w:b/>
          <w:color w:val="FF0000"/>
          <w:sz w:val="28"/>
          <w:szCs w:val="24"/>
          <w:lang w:val="en-US"/>
        </w:rPr>
        <w:t>Časovi za tri đaka</w:t>
      </w:r>
    </w:p>
    <w:p w:rsidR="00E0544E" w:rsidRDefault="00E0544E" w:rsidP="00E0544E">
      <w:pPr>
        <w:spacing w:after="0" w:line="240" w:lineRule="auto"/>
        <w:rPr>
          <w:rFonts w:ascii="Times New Roman" w:eastAsia="Times New Roman" w:hAnsi="Times New Roman" w:cs="Times New Roman"/>
          <w:sz w:val="24"/>
          <w:szCs w:val="24"/>
          <w:lang w:val="en-US"/>
        </w:rPr>
      </w:pPr>
    </w:p>
    <w:p w:rsidR="00E0544E" w:rsidRPr="00E0544E" w:rsidRDefault="00E0544E" w:rsidP="00AE48AA">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eastAsia="sr-Latn-RS"/>
        </w:rPr>
        <w:drawing>
          <wp:anchor distT="0" distB="0" distL="114300" distR="114300" simplePos="0" relativeHeight="251671552" behindDoc="1" locked="0" layoutInCell="1" allowOverlap="1" wp14:anchorId="5A812E21" wp14:editId="28D37E3C">
            <wp:simplePos x="0" y="0"/>
            <wp:positionH relativeFrom="column">
              <wp:posOffset>3924300</wp:posOffset>
            </wp:positionH>
            <wp:positionV relativeFrom="paragraph">
              <wp:posOffset>233045</wp:posOffset>
            </wp:positionV>
            <wp:extent cx="1981200" cy="1401445"/>
            <wp:effectExtent l="0" t="0" r="0" b="8255"/>
            <wp:wrapTight wrapText="bothSides">
              <wp:wrapPolygon edited="0">
                <wp:start x="0" y="0"/>
                <wp:lineTo x="0" y="21434"/>
                <wp:lineTo x="21392" y="21434"/>
                <wp:lineTo x="21392" y="0"/>
                <wp:lineTo x="0" y="0"/>
              </wp:wrapPolygon>
            </wp:wrapTight>
            <wp:docPr id="5" name="Picture 5" descr="Časovi za tri đak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Časovi za tri đaka "/>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81200" cy="1401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544E">
        <w:rPr>
          <w:rFonts w:ascii="Times New Roman" w:eastAsia="Times New Roman" w:hAnsi="Times New Roman" w:cs="Times New Roman"/>
          <w:sz w:val="24"/>
          <w:szCs w:val="24"/>
          <w:lang w:val="en-US"/>
        </w:rPr>
        <w:t xml:space="preserve">Na Miroč planini opevanoj u narodnim pesmama o Kraljeviću Marku, skrajnuta od savremenog sveta je Planinica, planinsko naselje na 560 metara nadmorske visine. Ni Planinica nije ostala imuna na odlazak stanovništva, što se između ostalog vidi po praznim klupama u seoskoj školi. U izdvojenom odeljenju OŠ "Svetozar Radić" iz Tekije u ovom selu nastavu u tri razreda pohađa troje učenika koji svakodnevno dolazeći i odlazeći iz škole prelaze oko sedam kilometara. Nekada je u ovoj školi </w:t>
      </w:r>
      <w:r w:rsidRPr="00E0544E">
        <w:rPr>
          <w:rFonts w:ascii="Times New Roman" w:eastAsia="Times New Roman" w:hAnsi="Times New Roman" w:cs="Times New Roman"/>
          <w:sz w:val="24"/>
          <w:szCs w:val="24"/>
          <w:lang w:val="en-US"/>
        </w:rPr>
        <w:lastRenderedPageBreak/>
        <w:t>bilo kao u košnici, svedoči Zorica Dačić, majka Željka (treći razred) i Anđele (prvi razred) Ilić, današnjih đaka pešaka, inače učenik prve generacije škole sagrađene 1980. godine.</w:t>
      </w:r>
    </w:p>
    <w:p w:rsidR="00E0544E" w:rsidRPr="00E0544E" w:rsidRDefault="00E0544E" w:rsidP="00AE48AA">
      <w:pPr>
        <w:spacing w:after="0" w:line="240" w:lineRule="auto"/>
        <w:jc w:val="both"/>
        <w:rPr>
          <w:rFonts w:ascii="Times New Roman" w:eastAsia="Times New Roman" w:hAnsi="Times New Roman" w:cs="Times New Roman"/>
          <w:color w:val="FF0000"/>
          <w:sz w:val="24"/>
          <w:szCs w:val="24"/>
        </w:rPr>
      </w:pPr>
    </w:p>
    <w:p w:rsidR="004B42FE" w:rsidRPr="00E0544E" w:rsidRDefault="004B42FE" w:rsidP="00AE48AA">
      <w:pPr>
        <w:spacing w:after="0" w:line="240" w:lineRule="auto"/>
        <w:jc w:val="center"/>
        <w:rPr>
          <w:rFonts w:ascii="Times New Roman" w:eastAsia="Times New Roman" w:hAnsi="Times New Roman" w:cs="Times New Roman"/>
          <w:b/>
          <w:color w:val="FF0000"/>
          <w:sz w:val="28"/>
          <w:szCs w:val="24"/>
          <w:lang w:val="en-US"/>
        </w:rPr>
      </w:pPr>
      <w:r w:rsidRPr="00E0544E">
        <w:rPr>
          <w:rFonts w:ascii="Times New Roman" w:eastAsia="Times New Roman" w:hAnsi="Times New Roman" w:cs="Times New Roman"/>
          <w:b/>
          <w:color w:val="FF0000"/>
          <w:sz w:val="28"/>
          <w:szCs w:val="24"/>
          <w:lang w:val="en-US"/>
        </w:rPr>
        <w:t>Za održanu dopunsku nastavu kažnjen smanjenjem plate</w:t>
      </w:r>
    </w:p>
    <w:p w:rsidR="004B42FE" w:rsidRDefault="004B42FE" w:rsidP="004B42FE">
      <w:pPr>
        <w:spacing w:after="0" w:line="240" w:lineRule="auto"/>
        <w:rPr>
          <w:rFonts w:ascii="Times New Roman" w:eastAsia="Times New Roman" w:hAnsi="Times New Roman" w:cs="Times New Roman"/>
          <w:sz w:val="24"/>
          <w:szCs w:val="24"/>
          <w:lang w:val="en-US"/>
        </w:rPr>
      </w:pPr>
    </w:p>
    <w:p w:rsidR="004B42FE" w:rsidRPr="004B42FE" w:rsidRDefault="004B42FE" w:rsidP="004B42FE">
      <w:pPr>
        <w:spacing w:after="0" w:line="240" w:lineRule="auto"/>
        <w:ind w:firstLine="720"/>
        <w:jc w:val="both"/>
        <w:rPr>
          <w:rFonts w:ascii="Times New Roman" w:eastAsia="Times New Roman" w:hAnsi="Times New Roman" w:cs="Times New Roman"/>
          <w:sz w:val="24"/>
          <w:szCs w:val="24"/>
          <w:lang w:val="en-US"/>
        </w:rPr>
      </w:pPr>
      <w:r w:rsidRPr="004B42FE">
        <w:rPr>
          <w:rFonts w:ascii="Times New Roman" w:eastAsia="Times New Roman" w:hAnsi="Times New Roman" w:cs="Times New Roman"/>
          <w:sz w:val="24"/>
          <w:szCs w:val="24"/>
          <w:lang w:val="en-US"/>
        </w:rPr>
        <w:t>Profesor matematike u Šestoj beogradskoj gimnaziji Jovan Knežević kažnjen je tromesečnim smanjenjem plate od 30 odsto, jer časove dopunske nastave koje je održao nije upisao u dnevnik. Deo zaposlenih u ovoj gimnaziji tvrdi da je javna tajna da pojedini profesori upisuju dopunske časove koje ne drže, ali da za to nikada nisu odgovarali. Zbog, kako tvrde, dvostrukih aršina direktora Šeste gimnazije Radeta Zejaka, članovi sindikata te škole, koji pripadaju Forumu beogradskih gimnazija, obratli su se pisanim putem školskom odboru, ocenujući da je kazna koju je direktor izrekao Kneževiću prestroga.</w:t>
      </w:r>
    </w:p>
    <w:p w:rsidR="00717E82" w:rsidRDefault="00717E82" w:rsidP="00826565">
      <w:pPr>
        <w:spacing w:after="0" w:line="240" w:lineRule="auto"/>
        <w:rPr>
          <w:rFonts w:ascii="Times New Roman" w:eastAsia="Times New Roman" w:hAnsi="Times New Roman" w:cs="Times New Roman"/>
          <w:sz w:val="24"/>
          <w:szCs w:val="24"/>
        </w:rPr>
      </w:pPr>
    </w:p>
    <w:p w:rsidR="00E0544E" w:rsidRPr="00E0544E" w:rsidRDefault="00E0544E" w:rsidP="00E0544E">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Da li  politika ulaz</w:t>
      </w:r>
      <w:r w:rsidRPr="00E0544E">
        <w:rPr>
          <w:rFonts w:ascii="Times New Roman" w:eastAsia="Times New Roman" w:hAnsi="Times New Roman" w:cs="Times New Roman"/>
          <w:b/>
          <w:color w:val="FF0000"/>
          <w:sz w:val="28"/>
          <w:szCs w:val="24"/>
          <w:lang w:val="en-US"/>
        </w:rPr>
        <w:t>i u škole?</w:t>
      </w:r>
    </w:p>
    <w:p w:rsidR="00E0544E" w:rsidRPr="00E0544E" w:rsidRDefault="00E0544E" w:rsidP="00E0544E">
      <w:pPr>
        <w:spacing w:after="0" w:line="240" w:lineRule="auto"/>
        <w:rPr>
          <w:rFonts w:ascii="Times New Roman" w:eastAsia="Times New Roman" w:hAnsi="Times New Roman" w:cs="Times New Roman"/>
          <w:sz w:val="24"/>
          <w:szCs w:val="24"/>
          <w:lang w:val="en-US"/>
        </w:rPr>
      </w:pPr>
    </w:p>
    <w:p w:rsidR="00E0544E" w:rsidRDefault="00E0544E" w:rsidP="00E0544E">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02D61EB1" wp14:editId="6B642372">
            <wp:simplePos x="0" y="0"/>
            <wp:positionH relativeFrom="column">
              <wp:posOffset>3648710</wp:posOffset>
            </wp:positionH>
            <wp:positionV relativeFrom="paragraph">
              <wp:posOffset>233045</wp:posOffset>
            </wp:positionV>
            <wp:extent cx="2302510" cy="1533525"/>
            <wp:effectExtent l="0" t="0" r="2540" b="9525"/>
            <wp:wrapSquare wrapText="bothSides"/>
            <wp:docPr id="3" name="Picture 3" descr="Da li će politika ući u ško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li će politika ući u škole? "/>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0251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544E">
        <w:rPr>
          <w:rFonts w:ascii="Times New Roman" w:eastAsia="Times New Roman" w:hAnsi="Times New Roman" w:cs="Times New Roman"/>
          <w:sz w:val="24"/>
          <w:szCs w:val="24"/>
          <w:lang w:val="en-US"/>
        </w:rPr>
        <w:t>Pokrajinski odbor Srpske napredne stranke objavio je na svom zvaničnom Tviter nalogu da je predsednik opštinskog odbora te stranke u Bačkoj Palanci sa predstavnicima Garde Vojske Srbije posetili OŠ "Vuk Karadžić" u tom mestu.</w:t>
      </w:r>
      <w:r>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Kako saznajemo u kabinetu predsednika opštine Bačka Palanka Aleksandra Đedovca, koji je i predsednik Opštinskog odbora SNS, on je školu posetio kao prvi čovek ove opštine, a ne kao stranački funkcioner. U opštinskom odboru SNS u Bačkoj Palanci nisu znali da nam odgovore zašto je poseta školi predstavljena kao stranačka aktivnost.</w:t>
      </w:r>
    </w:p>
    <w:p w:rsidR="00E0544E" w:rsidRDefault="00E0544E" w:rsidP="00E0544E">
      <w:pPr>
        <w:spacing w:after="0" w:line="240" w:lineRule="auto"/>
        <w:ind w:firstLine="720"/>
        <w:jc w:val="both"/>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Direktorka OŠ "Vuk Karadžić" u Bačkoj Palanci, Milena Jovanović, kaže za Danas da su pripadnici Vojske za školsku slavu Sveti Sava posetili školu i donirali knjige za školske biblioteke u dva isturena odeljenja. Ona kaže da je na svečanost otišla da bi pozdravila predstavnike Vojske Srbije, a na pitanje da li su tom događaju prisustvovali i aktivisti SNS, odgovorila je odrično. Na naš komentar da je na sajtu Vojske Srbije objavljeno da je uručivanju knjiga prisustvovao i predsednik opštine, direktorka je rekla da je "tražila izveštaj o tom događaju" i da će nas "obavestiti kako je zaista bilo kada ga dobije".</w:t>
      </w:r>
    </w:p>
    <w:p w:rsidR="00717E82" w:rsidRDefault="00717E82" w:rsidP="00717E82">
      <w:pPr>
        <w:spacing w:after="0" w:line="240" w:lineRule="auto"/>
        <w:jc w:val="both"/>
        <w:rPr>
          <w:rFonts w:ascii="Times New Roman" w:eastAsia="Times New Roman" w:hAnsi="Times New Roman" w:cs="Times New Roman"/>
          <w:sz w:val="24"/>
          <w:szCs w:val="24"/>
          <w:lang w:val="en-US"/>
        </w:rPr>
      </w:pPr>
    </w:p>
    <w:p w:rsidR="00E611B2" w:rsidRPr="00E611B2" w:rsidRDefault="00E611B2" w:rsidP="00E611B2">
      <w:pPr>
        <w:spacing w:after="0" w:line="240" w:lineRule="auto"/>
        <w:jc w:val="center"/>
        <w:rPr>
          <w:rFonts w:ascii="Times New Roman" w:eastAsia="Times New Roman" w:hAnsi="Times New Roman" w:cs="Times New Roman"/>
          <w:b/>
          <w:bCs/>
          <w:color w:val="FF0000"/>
          <w:sz w:val="28"/>
          <w:szCs w:val="24"/>
          <w:lang w:val="en-US"/>
        </w:rPr>
      </w:pPr>
      <w:r w:rsidRPr="00E611B2">
        <w:rPr>
          <w:rFonts w:ascii="Times New Roman" w:eastAsia="Times New Roman" w:hAnsi="Times New Roman" w:cs="Times New Roman"/>
          <w:b/>
          <w:bCs/>
          <w:color w:val="FF0000"/>
          <w:sz w:val="28"/>
          <w:szCs w:val="24"/>
          <w:lang w:val="en-US"/>
        </w:rPr>
        <w:t>Alkohol koban za 26 Indonežana</w:t>
      </w:r>
    </w:p>
    <w:p w:rsidR="00E611B2" w:rsidRDefault="00E611B2" w:rsidP="00E611B2">
      <w:pPr>
        <w:spacing w:after="0" w:line="240" w:lineRule="auto"/>
        <w:jc w:val="both"/>
        <w:rPr>
          <w:rFonts w:ascii="Times New Roman" w:eastAsia="Times New Roman" w:hAnsi="Times New Roman" w:cs="Times New Roman"/>
          <w:bCs/>
          <w:sz w:val="24"/>
          <w:szCs w:val="24"/>
          <w:lang w:val="en-US"/>
        </w:rPr>
      </w:pPr>
    </w:p>
    <w:p w:rsidR="00AE48AA" w:rsidRDefault="00E611B2" w:rsidP="00AE48AA">
      <w:pPr>
        <w:spacing w:after="0" w:line="240" w:lineRule="auto"/>
        <w:ind w:firstLine="720"/>
        <w:jc w:val="both"/>
        <w:rPr>
          <w:rFonts w:ascii="Times New Roman" w:eastAsia="Times New Roman" w:hAnsi="Times New Roman" w:cs="Times New Roman"/>
          <w:sz w:val="24"/>
          <w:szCs w:val="24"/>
          <w:lang w:val="en-US"/>
        </w:rPr>
      </w:pPr>
      <w:r w:rsidRPr="00E611B2">
        <w:rPr>
          <w:rFonts w:ascii="Times New Roman" w:eastAsia="Times New Roman" w:hAnsi="Times New Roman" w:cs="Times New Roman"/>
          <w:bCs/>
          <w:sz w:val="24"/>
          <w:szCs w:val="24"/>
          <w:lang w:val="en-US"/>
        </w:rPr>
        <w:t xml:space="preserve">Najmanje 26 osoba je preminulo nakon što su pili flaširano alkoholno piće u centralnom indonežanskom području Jave, saopštila je </w:t>
      </w:r>
      <w:r w:rsidR="00AE48AA">
        <w:rPr>
          <w:rFonts w:ascii="Times New Roman" w:eastAsia="Times New Roman" w:hAnsi="Times New Roman" w:cs="Times New Roman"/>
          <w:bCs/>
          <w:sz w:val="24"/>
          <w:szCs w:val="24"/>
          <w:lang w:val="en-US"/>
        </w:rPr>
        <w:t xml:space="preserve">u ponedeljak </w:t>
      </w:r>
      <w:r w:rsidRPr="00E611B2">
        <w:rPr>
          <w:rFonts w:ascii="Times New Roman" w:eastAsia="Times New Roman" w:hAnsi="Times New Roman" w:cs="Times New Roman"/>
          <w:bCs/>
          <w:sz w:val="24"/>
          <w:szCs w:val="24"/>
          <w:lang w:val="en-US"/>
        </w:rPr>
        <w:t xml:space="preserve"> policija.</w:t>
      </w:r>
      <w:r w:rsidR="00AE48AA">
        <w:rPr>
          <w:rFonts w:ascii="Times New Roman" w:eastAsia="Times New Roman" w:hAnsi="Times New Roman" w:cs="Times New Roman"/>
          <w:bCs/>
          <w:sz w:val="24"/>
          <w:szCs w:val="24"/>
          <w:lang w:val="en-US"/>
        </w:rPr>
        <w:t xml:space="preserve"> </w:t>
      </w:r>
      <w:r w:rsidRPr="00E611B2">
        <w:rPr>
          <w:rFonts w:ascii="Times New Roman" w:eastAsia="Times New Roman" w:hAnsi="Times New Roman" w:cs="Times New Roman"/>
          <w:sz w:val="24"/>
          <w:szCs w:val="24"/>
          <w:lang w:val="en-US"/>
        </w:rPr>
        <w:t>Prema navodima istražitelja, većina žrtava je preminula od pića koje su kupili u gradu Slemanu, preneo je AFP.</w:t>
      </w:r>
      <w:r w:rsidR="00AE48AA">
        <w:rPr>
          <w:rFonts w:ascii="Times New Roman" w:eastAsia="Times New Roman" w:hAnsi="Times New Roman" w:cs="Times New Roman"/>
          <w:bCs/>
          <w:sz w:val="24"/>
          <w:szCs w:val="24"/>
          <w:lang w:val="en-US"/>
        </w:rPr>
        <w:t xml:space="preserve"> </w:t>
      </w:r>
      <w:r w:rsidRPr="00E611B2">
        <w:rPr>
          <w:rFonts w:ascii="Times New Roman" w:eastAsia="Times New Roman" w:hAnsi="Times New Roman" w:cs="Times New Roman"/>
          <w:sz w:val="24"/>
          <w:szCs w:val="24"/>
          <w:lang w:val="en-US"/>
        </w:rPr>
        <w:t>"Većina žrtava su studenti", izjavio je francuskoj novinskoj agenciji šef slemenske policije Julianto.</w:t>
      </w:r>
      <w:r w:rsidR="00AE48AA">
        <w:rPr>
          <w:rFonts w:ascii="Times New Roman" w:eastAsia="Times New Roman" w:hAnsi="Times New Roman" w:cs="Times New Roman"/>
          <w:bCs/>
          <w:sz w:val="24"/>
          <w:szCs w:val="24"/>
          <w:lang w:val="en-US"/>
        </w:rPr>
        <w:t xml:space="preserve"> </w:t>
      </w:r>
      <w:r w:rsidRPr="00E611B2">
        <w:rPr>
          <w:rFonts w:ascii="Times New Roman" w:eastAsia="Times New Roman" w:hAnsi="Times New Roman" w:cs="Times New Roman"/>
          <w:sz w:val="24"/>
          <w:szCs w:val="24"/>
          <w:lang w:val="en-US"/>
        </w:rPr>
        <w:t>Prvi smrtni slučaj se dogodio u sredu kasno uveče, da bi potom usledili i drugi smrtni ishodi.</w:t>
      </w:r>
      <w:r w:rsidR="00AE48AA">
        <w:rPr>
          <w:rFonts w:ascii="Times New Roman" w:eastAsia="Times New Roman" w:hAnsi="Times New Roman" w:cs="Times New Roman"/>
          <w:bCs/>
          <w:sz w:val="24"/>
          <w:szCs w:val="24"/>
          <w:lang w:val="en-US"/>
        </w:rPr>
        <w:t xml:space="preserve"> </w:t>
      </w:r>
      <w:r w:rsidRPr="00E611B2">
        <w:rPr>
          <w:rFonts w:ascii="Times New Roman" w:eastAsia="Times New Roman" w:hAnsi="Times New Roman" w:cs="Times New Roman"/>
          <w:sz w:val="24"/>
          <w:szCs w:val="24"/>
          <w:lang w:val="en-US"/>
        </w:rPr>
        <w:t>Policija je uhapsila par koji je prodavao mešavinu etanola, vode i voća,</w:t>
      </w:r>
      <w:r w:rsidR="00AE48AA">
        <w:rPr>
          <w:rFonts w:ascii="Times New Roman" w:eastAsia="Times New Roman" w:hAnsi="Times New Roman" w:cs="Times New Roman"/>
          <w:sz w:val="24"/>
          <w:szCs w:val="24"/>
          <w:lang w:val="en-US"/>
        </w:rPr>
        <w:t xml:space="preserve"> od čijeg ispijanja je, kako s </w:t>
      </w:r>
      <w:r w:rsidRPr="00E611B2">
        <w:rPr>
          <w:rFonts w:ascii="Times New Roman" w:eastAsia="Times New Roman" w:hAnsi="Times New Roman" w:cs="Times New Roman"/>
          <w:sz w:val="24"/>
          <w:szCs w:val="24"/>
          <w:lang w:val="en-US"/>
        </w:rPr>
        <w:t>veruje, preminulo 22 ljudi.</w:t>
      </w:r>
    </w:p>
    <w:p w:rsidR="00E611B2" w:rsidRPr="00E611B2" w:rsidRDefault="00E611B2" w:rsidP="00AE48AA">
      <w:pPr>
        <w:spacing w:after="0" w:line="240" w:lineRule="auto"/>
        <w:ind w:firstLine="720"/>
        <w:jc w:val="both"/>
        <w:rPr>
          <w:rFonts w:ascii="Times New Roman" w:eastAsia="Times New Roman" w:hAnsi="Times New Roman" w:cs="Times New Roman"/>
          <w:sz w:val="24"/>
          <w:szCs w:val="24"/>
          <w:lang w:val="en-US"/>
        </w:rPr>
      </w:pPr>
      <w:r w:rsidRPr="00E611B2">
        <w:rPr>
          <w:rFonts w:ascii="Times New Roman" w:eastAsia="Times New Roman" w:hAnsi="Times New Roman" w:cs="Times New Roman"/>
          <w:sz w:val="24"/>
          <w:szCs w:val="24"/>
          <w:lang w:val="en-US"/>
        </w:rPr>
        <w:t>Uhapšen je još jedan proizvođač alkoholnog pića, za ko</w:t>
      </w:r>
      <w:r w:rsidR="00AE48AA">
        <w:rPr>
          <w:rFonts w:ascii="Times New Roman" w:eastAsia="Times New Roman" w:hAnsi="Times New Roman" w:cs="Times New Roman"/>
          <w:sz w:val="24"/>
          <w:szCs w:val="24"/>
          <w:lang w:val="en-US"/>
        </w:rPr>
        <w:t>ga se ve</w:t>
      </w:r>
      <w:r w:rsidRPr="00E611B2">
        <w:rPr>
          <w:rFonts w:ascii="Times New Roman" w:eastAsia="Times New Roman" w:hAnsi="Times New Roman" w:cs="Times New Roman"/>
          <w:sz w:val="24"/>
          <w:szCs w:val="24"/>
          <w:lang w:val="en-US"/>
        </w:rPr>
        <w:t>ruje da je odgovoran za smrt još četvoro ljudi.</w:t>
      </w:r>
      <w:r w:rsidR="00AE48AA">
        <w:rPr>
          <w:rFonts w:ascii="Times New Roman" w:eastAsia="Times New Roman" w:hAnsi="Times New Roman" w:cs="Times New Roman"/>
          <w:sz w:val="24"/>
          <w:szCs w:val="24"/>
          <w:lang w:val="en-US"/>
        </w:rPr>
        <w:t xml:space="preserve"> </w:t>
      </w:r>
      <w:r w:rsidRPr="00E611B2">
        <w:rPr>
          <w:rFonts w:ascii="Times New Roman" w:eastAsia="Times New Roman" w:hAnsi="Times New Roman" w:cs="Times New Roman"/>
          <w:sz w:val="24"/>
          <w:szCs w:val="24"/>
          <w:lang w:val="en-US"/>
        </w:rPr>
        <w:t>U Indoneziji je u više navrata bilo stradanja ljudi od neispravnog alkoholnog pića.</w:t>
      </w:r>
      <w:r w:rsidR="00AE48AA">
        <w:rPr>
          <w:rFonts w:ascii="Times New Roman" w:eastAsia="Times New Roman" w:hAnsi="Times New Roman" w:cs="Times New Roman"/>
          <w:sz w:val="24"/>
          <w:szCs w:val="24"/>
          <w:lang w:val="en-US"/>
        </w:rPr>
        <w:t xml:space="preserve"> </w:t>
      </w:r>
      <w:r w:rsidRPr="00E611B2">
        <w:rPr>
          <w:rFonts w:ascii="Times New Roman" w:eastAsia="Times New Roman" w:hAnsi="Times New Roman" w:cs="Times New Roman"/>
          <w:sz w:val="24"/>
          <w:szCs w:val="24"/>
          <w:lang w:val="en-US"/>
        </w:rPr>
        <w:t>Više od desetak Indonežana je preminulo 2014. godine od neispravnog alkohola na Javi, dok je 25 osoba preminulo iz istog razloga 2009. na Baliju.</w:t>
      </w:r>
    </w:p>
    <w:p w:rsidR="00826565" w:rsidRDefault="00826565" w:rsidP="00826565">
      <w:pPr>
        <w:spacing w:after="0" w:line="240" w:lineRule="auto"/>
        <w:rPr>
          <w:rFonts w:ascii="Times New Roman" w:eastAsia="Times New Roman" w:hAnsi="Times New Roman" w:cs="Times New Roman"/>
          <w:sz w:val="24"/>
          <w:szCs w:val="24"/>
        </w:rPr>
      </w:pPr>
    </w:p>
    <w:p w:rsidR="00E611B2" w:rsidRPr="00E611B2" w:rsidRDefault="00E611B2" w:rsidP="00E611B2">
      <w:pPr>
        <w:spacing w:after="0" w:line="240" w:lineRule="auto"/>
        <w:jc w:val="center"/>
        <w:rPr>
          <w:rFonts w:ascii="Times New Roman" w:hAnsi="Times New Roman" w:cs="Times New Roman"/>
          <w:b/>
          <w:bCs/>
          <w:color w:val="9900CC"/>
          <w:sz w:val="28"/>
          <w:lang w:val="en-US"/>
        </w:rPr>
      </w:pPr>
      <w:r w:rsidRPr="00E611B2">
        <w:rPr>
          <w:rFonts w:ascii="Times New Roman" w:hAnsi="Times New Roman" w:cs="Times New Roman"/>
          <w:b/>
          <w:bCs/>
          <w:color w:val="9900CC"/>
          <w:sz w:val="28"/>
          <w:lang w:val="en-US"/>
        </w:rPr>
        <w:t>I Kinezi dočekali svoju Novu godinu</w:t>
      </w:r>
    </w:p>
    <w:p w:rsidR="00E611B2" w:rsidRPr="00E611B2" w:rsidRDefault="00E611B2" w:rsidP="00E611B2">
      <w:pPr>
        <w:spacing w:after="0" w:line="240" w:lineRule="auto"/>
        <w:jc w:val="both"/>
        <w:rPr>
          <w:rFonts w:ascii="Times New Roman" w:hAnsi="Times New Roman" w:cs="Times New Roman"/>
          <w:b/>
          <w:bCs/>
          <w:sz w:val="24"/>
          <w:lang w:val="en-US"/>
        </w:rPr>
      </w:pPr>
    </w:p>
    <w:p w:rsidR="00E611B2" w:rsidRPr="00E611B2" w:rsidRDefault="00E611B2" w:rsidP="00E611B2">
      <w:pPr>
        <w:spacing w:after="0" w:line="240" w:lineRule="auto"/>
        <w:ind w:firstLine="720"/>
        <w:jc w:val="both"/>
        <w:rPr>
          <w:rFonts w:ascii="Times New Roman" w:hAnsi="Times New Roman" w:cs="Times New Roman"/>
          <w:bCs/>
          <w:sz w:val="24"/>
          <w:lang w:val="en-US"/>
        </w:rPr>
      </w:pPr>
      <w:r w:rsidRPr="00E611B2">
        <w:rPr>
          <w:rFonts w:ascii="Times New Roman" w:hAnsi="Times New Roman" w:cs="Times New Roman"/>
          <w:bCs/>
          <w:sz w:val="24"/>
          <w:lang w:eastAsia="sr-Latn-RS"/>
        </w:rPr>
        <w:drawing>
          <wp:anchor distT="0" distB="0" distL="114300" distR="114300" simplePos="0" relativeHeight="251679744" behindDoc="0" locked="0" layoutInCell="1" allowOverlap="1" wp14:anchorId="5FBDC3A6" wp14:editId="0E0791AD">
            <wp:simplePos x="0" y="0"/>
            <wp:positionH relativeFrom="column">
              <wp:posOffset>3657600</wp:posOffset>
            </wp:positionH>
            <wp:positionV relativeFrom="paragraph">
              <wp:posOffset>267970</wp:posOffset>
            </wp:positionV>
            <wp:extent cx="2305050" cy="1152525"/>
            <wp:effectExtent l="0" t="0" r="0" b="9525"/>
            <wp:wrapSquare wrapText="bothSides"/>
            <wp:docPr id="20" name="Picture 20" descr="http://www.rtv.rs/sr_lat/zivot/magazin/slike/2015/02/19/kineska-nova-godin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rtv.rs/sr_lat/zivot/magazin/slike/2015/02/19/kineska-nova-godina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11B2">
        <w:rPr>
          <w:rFonts w:ascii="Times New Roman" w:hAnsi="Times New Roman" w:cs="Times New Roman"/>
          <w:bCs/>
          <w:sz w:val="24"/>
          <w:lang w:val="en-US"/>
        </w:rPr>
        <w:t xml:space="preserve">Stigla je i Kineska nova godina. Prema lunarnom kalendaru, ušli smo u godinu vatrenog majmuna. U Kini je time počeo Prolećni festival, koji traje 15 dana i završava se praznikom lampiona ili fenjera. </w:t>
      </w:r>
      <w:r w:rsidRPr="00E611B2">
        <w:rPr>
          <w:rFonts w:ascii="Times New Roman" w:hAnsi="Times New Roman" w:cs="Times New Roman"/>
          <w:sz w:val="24"/>
          <w:lang w:val="en-US"/>
        </w:rPr>
        <w:t>Svaka godina, prema kineskom horoskopu, u znaku je jedne od 12 životinja, ali i pet elemenata. U ponoć je nastupila godina vatrenog majmuna. Poznavaoci kineske kulture i tradicije poručuju da u ovoj godini možemo da očekujemo neočekivano.</w:t>
      </w:r>
    </w:p>
    <w:p w:rsidR="00E611B2" w:rsidRPr="00E611B2" w:rsidRDefault="00E611B2" w:rsidP="00E611B2">
      <w:pPr>
        <w:spacing w:after="0" w:line="240" w:lineRule="auto"/>
        <w:ind w:firstLine="720"/>
        <w:jc w:val="both"/>
        <w:rPr>
          <w:rFonts w:ascii="Times New Roman" w:hAnsi="Times New Roman" w:cs="Times New Roman"/>
          <w:bCs/>
          <w:sz w:val="24"/>
          <w:lang w:val="en-US"/>
        </w:rPr>
      </w:pPr>
      <w:r w:rsidRPr="00E611B2">
        <w:rPr>
          <w:rFonts w:ascii="Times New Roman" w:hAnsi="Times New Roman" w:cs="Times New Roman"/>
          <w:sz w:val="24"/>
          <w:lang w:val="en-US"/>
        </w:rPr>
        <w:t>Kod Kineza, gozba i domaćinstvo unapred se pripreme za dolazak sreće i pozitivne energije, pa se prvih pet dana praznika ništa ne radi. Nemaju jelku ni Deda Mraza, ali imaju poklone.</w:t>
      </w:r>
      <w:r w:rsidRPr="00E611B2">
        <w:rPr>
          <w:rFonts w:ascii="Times New Roman" w:hAnsi="Times New Roman" w:cs="Times New Roman"/>
          <w:bCs/>
          <w:sz w:val="24"/>
          <w:lang w:val="en-US"/>
        </w:rPr>
        <w:t xml:space="preserve"> </w:t>
      </w:r>
      <w:r w:rsidRPr="00E611B2">
        <w:rPr>
          <w:rFonts w:ascii="Times New Roman" w:hAnsi="Times New Roman" w:cs="Times New Roman"/>
          <w:sz w:val="24"/>
          <w:lang w:val="en-US"/>
        </w:rPr>
        <w:t>"Običaj poklanjanja vezuje se samo za decu. Ona se daruju novčanicama koja se nalaze u crvenoj koverti. Drugih poklona nema", kaže Nataša Pešić, sinolog .</w:t>
      </w:r>
      <w:r w:rsidRPr="00E611B2">
        <w:rPr>
          <w:rFonts w:ascii="Times New Roman" w:hAnsi="Times New Roman" w:cs="Times New Roman"/>
          <w:bCs/>
          <w:sz w:val="24"/>
          <w:lang w:val="en-US"/>
        </w:rPr>
        <w:t xml:space="preserve"> </w:t>
      </w:r>
      <w:r w:rsidRPr="00E611B2">
        <w:rPr>
          <w:rFonts w:ascii="Times New Roman" w:hAnsi="Times New Roman" w:cs="Times New Roman"/>
          <w:sz w:val="24"/>
          <w:lang w:val="en-US"/>
        </w:rPr>
        <w:t>Kineski tržni centri u Novom Sadu nisu radili. Ali na Konfučijevom institutu u Novom Sadu zatekli smo profesorku Su Juen Juen, koja je i danas držala predavanja</w:t>
      </w:r>
      <w:r w:rsidRPr="00E611B2">
        <w:rPr>
          <w:rFonts w:ascii="Times New Roman" w:hAnsi="Times New Roman" w:cs="Times New Roman"/>
          <w:bCs/>
          <w:sz w:val="24"/>
          <w:lang w:val="en-US"/>
        </w:rPr>
        <w:t xml:space="preserve"> </w:t>
      </w:r>
      <w:r w:rsidRPr="00E611B2">
        <w:rPr>
          <w:rFonts w:ascii="Times New Roman" w:hAnsi="Times New Roman" w:cs="Times New Roman"/>
          <w:sz w:val="24"/>
          <w:lang w:val="en-US"/>
        </w:rPr>
        <w:t>"Žao mi je što ne mogu danas da budem sa svojom porodicom. Ali imam prijatelje – moje studente. Zato sam srećna i ovde", kađe Su Juen Juen.</w:t>
      </w:r>
      <w:r w:rsidRPr="00E611B2">
        <w:rPr>
          <w:rFonts w:ascii="Times New Roman" w:hAnsi="Times New Roman" w:cs="Times New Roman"/>
          <w:bCs/>
          <w:sz w:val="24"/>
          <w:lang w:val="en-US"/>
        </w:rPr>
        <w:t xml:space="preserve"> </w:t>
      </w:r>
      <w:r w:rsidRPr="00E611B2">
        <w:rPr>
          <w:rFonts w:ascii="Times New Roman" w:hAnsi="Times New Roman" w:cs="Times New Roman"/>
          <w:sz w:val="24"/>
          <w:lang w:val="en-US"/>
        </w:rPr>
        <w:t>Za najmnogoljudniju zemlju na svetu, ali i još nekoliko država koje se pridržavaju lunarnog kalendara, prvim danom mladog meseca počeo je najradosniji praznik, koji se završava praznikom lampiona ili fenjera, kada je pun mesec. Kineska nova godina može da bude između 20. januara i 20. februara, a tokom prolećnog festivala upućuje se čestitka.</w:t>
      </w:r>
    </w:p>
    <w:p w:rsidR="00826565" w:rsidRPr="00102E42" w:rsidRDefault="00826565" w:rsidP="00826565">
      <w:pPr>
        <w:spacing w:after="0" w:line="240" w:lineRule="auto"/>
        <w:rPr>
          <w:rFonts w:ascii="Times New Roman" w:eastAsia="Times New Roman" w:hAnsi="Times New Roman" w:cs="Times New Roman"/>
          <w:sz w:val="24"/>
          <w:szCs w:val="24"/>
        </w:rPr>
      </w:pPr>
    </w:p>
    <w:p w:rsidR="00826565" w:rsidRPr="00102E42" w:rsidRDefault="00826565" w:rsidP="00826565">
      <w:pPr>
        <w:spacing w:after="0" w:line="240" w:lineRule="auto"/>
        <w:jc w:val="center"/>
        <w:rPr>
          <w:rFonts w:ascii="Times New Roman" w:eastAsia="Times New Roman" w:hAnsi="Times New Roman" w:cs="Times New Roman"/>
          <w:b/>
          <w:bCs/>
          <w:color w:val="9900CC"/>
          <w:sz w:val="28"/>
          <w:szCs w:val="48"/>
          <w:lang w:val="en-US"/>
        </w:rPr>
      </w:pPr>
      <w:r w:rsidRPr="00102E42">
        <w:rPr>
          <w:rFonts w:ascii="Times New Roman" w:eastAsia="Times New Roman" w:hAnsi="Times New Roman" w:cs="Times New Roman"/>
          <w:b/>
          <w:bCs/>
          <w:color w:val="9900CC"/>
          <w:sz w:val="28"/>
          <w:szCs w:val="48"/>
          <w:lang w:val="en-US"/>
        </w:rPr>
        <w:t>Devojčica prva balerina koja nosi hidžab</w:t>
      </w:r>
    </w:p>
    <w:p w:rsidR="00826565" w:rsidRPr="00102E42" w:rsidRDefault="00826565" w:rsidP="00826565">
      <w:pPr>
        <w:spacing w:after="0" w:line="240" w:lineRule="auto"/>
        <w:rPr>
          <w:rFonts w:ascii="Times New Roman" w:eastAsia="Times New Roman" w:hAnsi="Times New Roman" w:cs="Times New Roman"/>
          <w:bCs/>
          <w:color w:val="000000"/>
          <w:sz w:val="24"/>
          <w:szCs w:val="48"/>
          <w:lang w:val="en-US"/>
        </w:rPr>
      </w:pPr>
      <w:r w:rsidRPr="00102E42">
        <w:rPr>
          <w:rFonts w:ascii="Times New Roman" w:eastAsia="Times New Roman" w:hAnsi="Times New Roman" w:cs="Times New Roman"/>
          <w:bCs/>
          <w:color w:val="000000"/>
          <w:sz w:val="24"/>
          <w:szCs w:val="48"/>
          <w:lang w:val="en-US"/>
        </w:rPr>
        <w:t xml:space="preserve"> </w:t>
      </w:r>
    </w:p>
    <w:p w:rsidR="00826565" w:rsidRDefault="00826565" w:rsidP="00AE48AA">
      <w:pPr>
        <w:spacing w:after="0" w:line="240" w:lineRule="auto"/>
        <w:ind w:firstLine="720"/>
        <w:jc w:val="both"/>
        <w:rPr>
          <w:rFonts w:ascii="Times New Roman" w:eastAsia="Times New Roman" w:hAnsi="Times New Roman" w:cs="Times New Roman"/>
          <w:bCs/>
          <w:color w:val="000000"/>
          <w:sz w:val="24"/>
          <w:szCs w:val="48"/>
          <w:lang w:val="en-US"/>
        </w:rPr>
      </w:pPr>
      <w:r w:rsidRPr="00102E42">
        <w:rPr>
          <w:rFonts w:ascii="Times New Roman" w:eastAsia="Times New Roman" w:hAnsi="Times New Roman" w:cs="Times New Roman"/>
          <w:bCs/>
          <w:color w:val="000000"/>
          <w:sz w:val="24"/>
          <w:szCs w:val="48"/>
          <w:lang w:val="en-US"/>
        </w:rPr>
        <w:t>Stefani Kurlov je 14-godišnja devojčica iz Australije, koja je 2010. godine, zajedno s ocem i majkom koja je po</w:t>
      </w:r>
      <w:r>
        <w:rPr>
          <w:rFonts w:ascii="Times New Roman" w:eastAsia="Times New Roman" w:hAnsi="Times New Roman" w:cs="Times New Roman"/>
          <w:bCs/>
          <w:color w:val="000000"/>
          <w:sz w:val="24"/>
          <w:szCs w:val="48"/>
          <w:lang w:val="en-US"/>
        </w:rPr>
        <w:t>reklom iz Rusije i dvojicom brać</w:t>
      </w:r>
      <w:r w:rsidRPr="00102E42">
        <w:rPr>
          <w:rFonts w:ascii="Times New Roman" w:eastAsia="Times New Roman" w:hAnsi="Times New Roman" w:cs="Times New Roman"/>
          <w:bCs/>
          <w:color w:val="000000"/>
          <w:sz w:val="24"/>
          <w:szCs w:val="48"/>
          <w:lang w:val="en-US"/>
        </w:rPr>
        <w:t>e preša u Islam. Stefani je, osim toga, i balerina, koja nije želela da je nošenje hidžaba spreči u umetničkom izražaju. "Hidžab mi je jako važan zato što je deo mene i predstavlja predivnu religiju koju volim. Ako ljudi imaju pravo da se skidaju, onda i ja imam pravo da se oblačim, a hidžab je izraz moje ljubavi prema Tvorcu i verujem da skriva moje telo, ali ne i moj um, srce i talenat", rekla je mlada devojčica.</w:t>
      </w:r>
    </w:p>
    <w:p w:rsidR="00AE48AA" w:rsidRPr="00AE48AA" w:rsidRDefault="00AE48AA" w:rsidP="00AE48AA">
      <w:pPr>
        <w:spacing w:after="0" w:line="240" w:lineRule="auto"/>
        <w:jc w:val="both"/>
        <w:rPr>
          <w:rFonts w:ascii="Times New Roman" w:eastAsia="Times New Roman" w:hAnsi="Times New Roman" w:cs="Times New Roman"/>
          <w:bCs/>
          <w:color w:val="000000"/>
          <w:sz w:val="24"/>
          <w:szCs w:val="48"/>
          <w:lang w:val="en-US"/>
        </w:rPr>
      </w:pPr>
    </w:p>
    <w:p w:rsidR="00826565" w:rsidRPr="00C53514" w:rsidRDefault="00826565" w:rsidP="00826565">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826565" w:rsidRPr="00C53514" w:rsidRDefault="000F1B7C" w:rsidP="00826565">
      <w:pPr>
        <w:spacing w:after="0" w:line="240" w:lineRule="auto"/>
        <w:jc w:val="center"/>
        <w:rPr>
          <w:noProof w:val="0"/>
          <w:color w:val="000066"/>
        </w:rPr>
      </w:pPr>
      <w:hyperlink r:id="rId15" w:history="1">
        <w:r w:rsidR="00826565" w:rsidRPr="00C53514">
          <w:rPr>
            <w:rFonts w:ascii="Brush Script MT" w:eastAsia="Times New Roman" w:hAnsi="Brush Script MT" w:cs="Times New Roman"/>
            <w:i/>
            <w:color w:val="000066"/>
            <w:sz w:val="44"/>
            <w:szCs w:val="44"/>
            <w:u w:val="single"/>
            <w:lang w:val="sr-Latn-CS"/>
          </w:rPr>
          <w:t>www</w:t>
        </w:r>
        <w:r w:rsidR="00826565" w:rsidRPr="00C53514">
          <w:rPr>
            <w:rFonts w:ascii="Brush Script MT" w:eastAsia="Times New Roman" w:hAnsi="Brush Script MT" w:cs="Times New Roman"/>
            <w:i/>
            <w:color w:val="000066"/>
            <w:sz w:val="44"/>
            <w:szCs w:val="44"/>
            <w:u w:val="single"/>
          </w:rPr>
          <w:t>.</w:t>
        </w:r>
        <w:r w:rsidR="00826565" w:rsidRPr="00C53514">
          <w:rPr>
            <w:rFonts w:ascii="Brush Script MT" w:eastAsia="Times New Roman" w:hAnsi="Brush Script MT" w:cs="Times New Roman"/>
            <w:i/>
            <w:color w:val="000066"/>
            <w:sz w:val="44"/>
            <w:szCs w:val="44"/>
            <w:u w:val="single"/>
            <w:lang w:val="sr-Latn-CS"/>
          </w:rPr>
          <w:t>nsjs</w:t>
        </w:r>
        <w:r w:rsidR="00826565" w:rsidRPr="00C53514">
          <w:rPr>
            <w:rFonts w:ascii="Brush Script MT" w:eastAsia="Times New Roman" w:hAnsi="Brush Script MT" w:cs="Times New Roman"/>
            <w:i/>
            <w:color w:val="000066"/>
            <w:sz w:val="44"/>
            <w:szCs w:val="44"/>
            <w:u w:val="single"/>
          </w:rPr>
          <w:t>.</w:t>
        </w:r>
        <w:r w:rsidR="00826565" w:rsidRPr="00C53514">
          <w:rPr>
            <w:rFonts w:ascii="Brush Script MT" w:eastAsia="Times New Roman" w:hAnsi="Brush Script MT" w:cs="Times New Roman"/>
            <w:i/>
            <w:color w:val="000066"/>
            <w:sz w:val="44"/>
            <w:szCs w:val="44"/>
            <w:u w:val="single"/>
            <w:lang w:val="sr-Latn-CS"/>
          </w:rPr>
          <w:t>org</w:t>
        </w:r>
        <w:r w:rsidR="00826565" w:rsidRPr="00C53514">
          <w:rPr>
            <w:rFonts w:ascii="Brush Script MT" w:eastAsia="Times New Roman" w:hAnsi="Brush Script MT" w:cs="Times New Roman"/>
            <w:i/>
            <w:color w:val="000066"/>
            <w:sz w:val="44"/>
            <w:szCs w:val="44"/>
            <w:u w:val="single"/>
          </w:rPr>
          <w:t>.</w:t>
        </w:r>
        <w:r w:rsidR="00826565" w:rsidRPr="00C53514">
          <w:rPr>
            <w:rFonts w:ascii="Brush Script MT" w:eastAsia="Times New Roman" w:hAnsi="Brush Script MT" w:cs="Times New Roman"/>
            <w:i/>
            <w:color w:val="000066"/>
            <w:sz w:val="44"/>
            <w:szCs w:val="44"/>
            <w:u w:val="single"/>
            <w:lang w:val="sr-Latn-CS"/>
          </w:rPr>
          <w:t>rs</w:t>
        </w:r>
      </w:hyperlink>
      <w:r w:rsidR="00826565" w:rsidRPr="00C53514">
        <w:rPr>
          <w:rFonts w:ascii="Brush Script MT" w:eastAsia="Times New Roman" w:hAnsi="Brush Script MT" w:cs="Times New Roman"/>
          <w:i/>
          <w:color w:val="000066"/>
          <w:sz w:val="44"/>
          <w:szCs w:val="44"/>
        </w:rPr>
        <w:t>.</w:t>
      </w:r>
    </w:p>
    <w:p w:rsidR="00826565" w:rsidRPr="00C53514" w:rsidRDefault="00826565" w:rsidP="00826565">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63DC3210" wp14:editId="11798860">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1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B7C" w:rsidRDefault="000F1B7C">
      <w:pPr>
        <w:spacing w:after="0" w:line="240" w:lineRule="auto"/>
      </w:pPr>
      <w:r>
        <w:separator/>
      </w:r>
    </w:p>
  </w:endnote>
  <w:endnote w:type="continuationSeparator" w:id="0">
    <w:p w:rsidR="000F1B7C" w:rsidRDefault="000F1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82656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C32FE9">
          <w:rPr>
            <w:rFonts w:ascii="Times New Roman" w:hAnsi="Times New Roman"/>
            <w:sz w:val="24"/>
          </w:rPr>
          <w:t>2</w:t>
        </w:r>
        <w:r w:rsidRPr="00E71741">
          <w:rPr>
            <w:rFonts w:ascii="Times New Roman" w:hAnsi="Times New Roman"/>
            <w:sz w:val="24"/>
          </w:rPr>
          <w:fldChar w:fldCharType="end"/>
        </w:r>
      </w:p>
    </w:sdtContent>
  </w:sdt>
  <w:p w:rsidR="00704B13" w:rsidRDefault="000F1B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B7C" w:rsidRDefault="000F1B7C">
      <w:pPr>
        <w:spacing w:after="0" w:line="240" w:lineRule="auto"/>
      </w:pPr>
      <w:r>
        <w:separator/>
      </w:r>
    </w:p>
  </w:footnote>
  <w:footnote w:type="continuationSeparator" w:id="0">
    <w:p w:rsidR="000F1B7C" w:rsidRDefault="000F1B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565"/>
    <w:rsid w:val="00031D17"/>
    <w:rsid w:val="000F1B7C"/>
    <w:rsid w:val="00132228"/>
    <w:rsid w:val="00232B02"/>
    <w:rsid w:val="00471C61"/>
    <w:rsid w:val="004B42FE"/>
    <w:rsid w:val="006A0430"/>
    <w:rsid w:val="006E26F2"/>
    <w:rsid w:val="00717E82"/>
    <w:rsid w:val="007B4CEA"/>
    <w:rsid w:val="007D4132"/>
    <w:rsid w:val="00826565"/>
    <w:rsid w:val="00873ABC"/>
    <w:rsid w:val="00992FC3"/>
    <w:rsid w:val="00A74CBB"/>
    <w:rsid w:val="00AC5BEE"/>
    <w:rsid w:val="00AE48AA"/>
    <w:rsid w:val="00B227F5"/>
    <w:rsid w:val="00C32FE9"/>
    <w:rsid w:val="00E0544E"/>
    <w:rsid w:val="00E611B2"/>
    <w:rsid w:val="00EA4980"/>
    <w:rsid w:val="00F16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docId w15:val="{F4B8C436-9997-4DC6-B3D7-F36D46B1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56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2656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6565"/>
    <w:rPr>
      <w:noProof/>
      <w:lang w:val="sr-Latn-RS"/>
    </w:rPr>
  </w:style>
  <w:style w:type="character" w:styleId="Hyperlink">
    <w:name w:val="Hyperlink"/>
    <w:basedOn w:val="DefaultParagraphFont"/>
    <w:uiPriority w:val="99"/>
    <w:unhideWhenUsed/>
    <w:rsid w:val="00826565"/>
    <w:rPr>
      <w:color w:val="0000FF" w:themeColor="hyperlink"/>
      <w:u w:val="single"/>
    </w:rPr>
  </w:style>
  <w:style w:type="paragraph" w:styleId="BalloonText">
    <w:name w:val="Balloon Text"/>
    <w:basedOn w:val="Normal"/>
    <w:link w:val="BalloonTextChar"/>
    <w:uiPriority w:val="99"/>
    <w:semiHidden/>
    <w:unhideWhenUsed/>
    <w:rsid w:val="004B42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42FE"/>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5753">
      <w:bodyDiv w:val="1"/>
      <w:marLeft w:val="0"/>
      <w:marRight w:val="0"/>
      <w:marTop w:val="0"/>
      <w:marBottom w:val="0"/>
      <w:divBdr>
        <w:top w:val="none" w:sz="0" w:space="0" w:color="auto"/>
        <w:left w:val="none" w:sz="0" w:space="0" w:color="auto"/>
        <w:bottom w:val="none" w:sz="0" w:space="0" w:color="auto"/>
        <w:right w:val="none" w:sz="0" w:space="0" w:color="auto"/>
      </w:divBdr>
      <w:divsChild>
        <w:div w:id="325019183">
          <w:marLeft w:val="0"/>
          <w:marRight w:val="0"/>
          <w:marTop w:val="195"/>
          <w:marBottom w:val="195"/>
          <w:divBdr>
            <w:top w:val="none" w:sz="0" w:space="0" w:color="auto"/>
            <w:left w:val="none" w:sz="0" w:space="0" w:color="auto"/>
            <w:bottom w:val="none" w:sz="0" w:space="0" w:color="auto"/>
            <w:right w:val="none" w:sz="0" w:space="0" w:color="auto"/>
          </w:divBdr>
          <w:divsChild>
            <w:div w:id="403459288">
              <w:marLeft w:val="0"/>
              <w:marRight w:val="0"/>
              <w:marTop w:val="105"/>
              <w:marBottom w:val="0"/>
              <w:divBdr>
                <w:top w:val="none" w:sz="0" w:space="0" w:color="auto"/>
                <w:left w:val="none" w:sz="0" w:space="0" w:color="auto"/>
                <w:bottom w:val="none" w:sz="0" w:space="0" w:color="auto"/>
                <w:right w:val="none" w:sz="0" w:space="0" w:color="auto"/>
              </w:divBdr>
              <w:divsChild>
                <w:div w:id="40468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42879">
          <w:marLeft w:val="0"/>
          <w:marRight w:val="0"/>
          <w:marTop w:val="225"/>
          <w:marBottom w:val="150"/>
          <w:divBdr>
            <w:top w:val="none" w:sz="0" w:space="0" w:color="auto"/>
            <w:left w:val="none" w:sz="0" w:space="0" w:color="auto"/>
            <w:bottom w:val="none" w:sz="0" w:space="0" w:color="auto"/>
            <w:right w:val="none" w:sz="0" w:space="0" w:color="auto"/>
          </w:divBdr>
        </w:div>
        <w:div w:id="1712654733">
          <w:marLeft w:val="0"/>
          <w:marRight w:val="0"/>
          <w:marTop w:val="0"/>
          <w:marBottom w:val="0"/>
          <w:divBdr>
            <w:top w:val="none" w:sz="0" w:space="0" w:color="auto"/>
            <w:left w:val="none" w:sz="0" w:space="0" w:color="auto"/>
            <w:bottom w:val="none" w:sz="0" w:space="0" w:color="auto"/>
            <w:right w:val="none" w:sz="0" w:space="0" w:color="auto"/>
          </w:divBdr>
          <w:divsChild>
            <w:div w:id="22229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619080">
      <w:bodyDiv w:val="1"/>
      <w:marLeft w:val="0"/>
      <w:marRight w:val="0"/>
      <w:marTop w:val="0"/>
      <w:marBottom w:val="0"/>
      <w:divBdr>
        <w:top w:val="none" w:sz="0" w:space="0" w:color="auto"/>
        <w:left w:val="none" w:sz="0" w:space="0" w:color="auto"/>
        <w:bottom w:val="none" w:sz="0" w:space="0" w:color="auto"/>
        <w:right w:val="none" w:sz="0" w:space="0" w:color="auto"/>
      </w:divBdr>
      <w:divsChild>
        <w:div w:id="947001813">
          <w:marLeft w:val="0"/>
          <w:marRight w:val="0"/>
          <w:marTop w:val="195"/>
          <w:marBottom w:val="195"/>
          <w:divBdr>
            <w:top w:val="none" w:sz="0" w:space="0" w:color="auto"/>
            <w:left w:val="none" w:sz="0" w:space="0" w:color="auto"/>
            <w:bottom w:val="none" w:sz="0" w:space="0" w:color="auto"/>
            <w:right w:val="none" w:sz="0" w:space="0" w:color="auto"/>
          </w:divBdr>
          <w:divsChild>
            <w:div w:id="1993099220">
              <w:marLeft w:val="0"/>
              <w:marRight w:val="0"/>
              <w:marTop w:val="105"/>
              <w:marBottom w:val="0"/>
              <w:divBdr>
                <w:top w:val="none" w:sz="0" w:space="0" w:color="auto"/>
                <w:left w:val="none" w:sz="0" w:space="0" w:color="auto"/>
                <w:bottom w:val="none" w:sz="0" w:space="0" w:color="auto"/>
                <w:right w:val="none" w:sz="0" w:space="0" w:color="auto"/>
              </w:divBdr>
              <w:divsChild>
                <w:div w:id="105881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5405">
          <w:marLeft w:val="0"/>
          <w:marRight w:val="0"/>
          <w:marTop w:val="225"/>
          <w:marBottom w:val="150"/>
          <w:divBdr>
            <w:top w:val="none" w:sz="0" w:space="0" w:color="auto"/>
            <w:left w:val="none" w:sz="0" w:space="0" w:color="auto"/>
            <w:bottom w:val="none" w:sz="0" w:space="0" w:color="auto"/>
            <w:right w:val="none" w:sz="0" w:space="0" w:color="auto"/>
          </w:divBdr>
        </w:div>
        <w:div w:id="1482965537">
          <w:marLeft w:val="0"/>
          <w:marRight w:val="0"/>
          <w:marTop w:val="0"/>
          <w:marBottom w:val="0"/>
          <w:divBdr>
            <w:top w:val="none" w:sz="0" w:space="0" w:color="auto"/>
            <w:left w:val="none" w:sz="0" w:space="0" w:color="auto"/>
            <w:bottom w:val="none" w:sz="0" w:space="0" w:color="auto"/>
            <w:right w:val="none" w:sz="0" w:space="0" w:color="auto"/>
          </w:divBdr>
          <w:divsChild>
            <w:div w:id="24026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32104">
      <w:bodyDiv w:val="1"/>
      <w:marLeft w:val="0"/>
      <w:marRight w:val="0"/>
      <w:marTop w:val="0"/>
      <w:marBottom w:val="0"/>
      <w:divBdr>
        <w:top w:val="none" w:sz="0" w:space="0" w:color="auto"/>
        <w:left w:val="none" w:sz="0" w:space="0" w:color="auto"/>
        <w:bottom w:val="none" w:sz="0" w:space="0" w:color="auto"/>
        <w:right w:val="none" w:sz="0" w:space="0" w:color="auto"/>
      </w:divBdr>
      <w:divsChild>
        <w:div w:id="176233752">
          <w:marLeft w:val="0"/>
          <w:marRight w:val="0"/>
          <w:marTop w:val="195"/>
          <w:marBottom w:val="195"/>
          <w:divBdr>
            <w:top w:val="none" w:sz="0" w:space="0" w:color="auto"/>
            <w:left w:val="none" w:sz="0" w:space="0" w:color="auto"/>
            <w:bottom w:val="none" w:sz="0" w:space="0" w:color="auto"/>
            <w:right w:val="none" w:sz="0" w:space="0" w:color="auto"/>
          </w:divBdr>
          <w:divsChild>
            <w:div w:id="931816535">
              <w:marLeft w:val="0"/>
              <w:marRight w:val="0"/>
              <w:marTop w:val="105"/>
              <w:marBottom w:val="0"/>
              <w:divBdr>
                <w:top w:val="none" w:sz="0" w:space="0" w:color="auto"/>
                <w:left w:val="none" w:sz="0" w:space="0" w:color="auto"/>
                <w:bottom w:val="none" w:sz="0" w:space="0" w:color="auto"/>
                <w:right w:val="none" w:sz="0" w:space="0" w:color="auto"/>
              </w:divBdr>
              <w:divsChild>
                <w:div w:id="197540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85686">
          <w:marLeft w:val="0"/>
          <w:marRight w:val="0"/>
          <w:marTop w:val="225"/>
          <w:marBottom w:val="150"/>
          <w:divBdr>
            <w:top w:val="none" w:sz="0" w:space="0" w:color="auto"/>
            <w:left w:val="none" w:sz="0" w:space="0" w:color="auto"/>
            <w:bottom w:val="none" w:sz="0" w:space="0" w:color="auto"/>
            <w:right w:val="none" w:sz="0" w:space="0" w:color="auto"/>
          </w:divBdr>
        </w:div>
      </w:divsChild>
    </w:div>
    <w:div w:id="644628248">
      <w:bodyDiv w:val="1"/>
      <w:marLeft w:val="0"/>
      <w:marRight w:val="0"/>
      <w:marTop w:val="0"/>
      <w:marBottom w:val="0"/>
      <w:divBdr>
        <w:top w:val="none" w:sz="0" w:space="0" w:color="auto"/>
        <w:left w:val="none" w:sz="0" w:space="0" w:color="auto"/>
        <w:bottom w:val="none" w:sz="0" w:space="0" w:color="auto"/>
        <w:right w:val="none" w:sz="0" w:space="0" w:color="auto"/>
      </w:divBdr>
      <w:divsChild>
        <w:div w:id="728574942">
          <w:marLeft w:val="150"/>
          <w:marRight w:val="150"/>
          <w:marTop w:val="150"/>
          <w:marBottom w:val="150"/>
          <w:divBdr>
            <w:top w:val="none" w:sz="0" w:space="0" w:color="auto"/>
            <w:left w:val="none" w:sz="0" w:space="0" w:color="auto"/>
            <w:bottom w:val="none" w:sz="0" w:space="0" w:color="auto"/>
            <w:right w:val="none" w:sz="0" w:space="0" w:color="auto"/>
          </w:divBdr>
          <w:divsChild>
            <w:div w:id="127863209">
              <w:marLeft w:val="0"/>
              <w:marRight w:val="0"/>
              <w:marTop w:val="0"/>
              <w:marBottom w:val="0"/>
              <w:divBdr>
                <w:top w:val="none" w:sz="0" w:space="0" w:color="auto"/>
                <w:left w:val="none" w:sz="0" w:space="0" w:color="auto"/>
                <w:bottom w:val="none" w:sz="0" w:space="0" w:color="auto"/>
                <w:right w:val="none" w:sz="0" w:space="0" w:color="auto"/>
              </w:divBdr>
            </w:div>
          </w:divsChild>
        </w:div>
        <w:div w:id="204025571">
          <w:marLeft w:val="150"/>
          <w:marRight w:val="150"/>
          <w:marTop w:val="0"/>
          <w:marBottom w:val="150"/>
          <w:divBdr>
            <w:top w:val="single" w:sz="6" w:space="7" w:color="EBEBEB"/>
            <w:left w:val="single" w:sz="6" w:space="7" w:color="EBEBEB"/>
            <w:bottom w:val="single" w:sz="6" w:space="7" w:color="EBEBEB"/>
            <w:right w:val="single" w:sz="6" w:space="7" w:color="EBEBEB"/>
          </w:divBdr>
          <w:divsChild>
            <w:div w:id="17857592">
              <w:marLeft w:val="0"/>
              <w:marRight w:val="0"/>
              <w:marTop w:val="0"/>
              <w:marBottom w:val="0"/>
              <w:divBdr>
                <w:top w:val="none" w:sz="0" w:space="0" w:color="auto"/>
                <w:left w:val="none" w:sz="0" w:space="0" w:color="auto"/>
                <w:bottom w:val="none" w:sz="0" w:space="0" w:color="auto"/>
                <w:right w:val="none" w:sz="0" w:space="0" w:color="auto"/>
              </w:divBdr>
            </w:div>
          </w:divsChild>
        </w:div>
        <w:div w:id="1602254157">
          <w:marLeft w:val="150"/>
          <w:marRight w:val="150"/>
          <w:marTop w:val="150"/>
          <w:marBottom w:val="150"/>
          <w:divBdr>
            <w:top w:val="none" w:sz="0" w:space="0" w:color="auto"/>
            <w:left w:val="none" w:sz="0" w:space="0" w:color="auto"/>
            <w:bottom w:val="none" w:sz="0" w:space="0" w:color="auto"/>
            <w:right w:val="none" w:sz="0" w:space="0" w:color="auto"/>
          </w:divBdr>
        </w:div>
      </w:divsChild>
    </w:div>
    <w:div w:id="659768658">
      <w:bodyDiv w:val="1"/>
      <w:marLeft w:val="0"/>
      <w:marRight w:val="0"/>
      <w:marTop w:val="0"/>
      <w:marBottom w:val="0"/>
      <w:divBdr>
        <w:top w:val="none" w:sz="0" w:space="0" w:color="auto"/>
        <w:left w:val="none" w:sz="0" w:space="0" w:color="auto"/>
        <w:bottom w:val="none" w:sz="0" w:space="0" w:color="auto"/>
        <w:right w:val="none" w:sz="0" w:space="0" w:color="auto"/>
      </w:divBdr>
      <w:divsChild>
        <w:div w:id="1483153102">
          <w:marLeft w:val="150"/>
          <w:marRight w:val="150"/>
          <w:marTop w:val="150"/>
          <w:marBottom w:val="150"/>
          <w:divBdr>
            <w:top w:val="none" w:sz="0" w:space="0" w:color="auto"/>
            <w:left w:val="none" w:sz="0" w:space="0" w:color="auto"/>
            <w:bottom w:val="none" w:sz="0" w:space="0" w:color="auto"/>
            <w:right w:val="none" w:sz="0" w:space="0" w:color="auto"/>
          </w:divBdr>
        </w:div>
        <w:div w:id="1506479206">
          <w:marLeft w:val="150"/>
          <w:marRight w:val="150"/>
          <w:marTop w:val="150"/>
          <w:marBottom w:val="150"/>
          <w:divBdr>
            <w:top w:val="none" w:sz="0" w:space="0" w:color="auto"/>
            <w:left w:val="none" w:sz="0" w:space="0" w:color="auto"/>
            <w:bottom w:val="none" w:sz="0" w:space="0" w:color="auto"/>
            <w:right w:val="none" w:sz="0" w:space="0" w:color="auto"/>
          </w:divBdr>
        </w:div>
      </w:divsChild>
    </w:div>
    <w:div w:id="703597172">
      <w:bodyDiv w:val="1"/>
      <w:marLeft w:val="0"/>
      <w:marRight w:val="0"/>
      <w:marTop w:val="0"/>
      <w:marBottom w:val="0"/>
      <w:divBdr>
        <w:top w:val="none" w:sz="0" w:space="0" w:color="auto"/>
        <w:left w:val="none" w:sz="0" w:space="0" w:color="auto"/>
        <w:bottom w:val="none" w:sz="0" w:space="0" w:color="auto"/>
        <w:right w:val="none" w:sz="0" w:space="0" w:color="auto"/>
      </w:divBdr>
      <w:divsChild>
        <w:div w:id="880020170">
          <w:marLeft w:val="0"/>
          <w:marRight w:val="0"/>
          <w:marTop w:val="195"/>
          <w:marBottom w:val="195"/>
          <w:divBdr>
            <w:top w:val="none" w:sz="0" w:space="0" w:color="auto"/>
            <w:left w:val="none" w:sz="0" w:space="0" w:color="auto"/>
            <w:bottom w:val="none" w:sz="0" w:space="0" w:color="auto"/>
            <w:right w:val="none" w:sz="0" w:space="0" w:color="auto"/>
          </w:divBdr>
          <w:divsChild>
            <w:div w:id="685981024">
              <w:marLeft w:val="0"/>
              <w:marRight w:val="0"/>
              <w:marTop w:val="105"/>
              <w:marBottom w:val="0"/>
              <w:divBdr>
                <w:top w:val="none" w:sz="0" w:space="0" w:color="auto"/>
                <w:left w:val="none" w:sz="0" w:space="0" w:color="auto"/>
                <w:bottom w:val="none" w:sz="0" w:space="0" w:color="auto"/>
                <w:right w:val="none" w:sz="0" w:space="0" w:color="auto"/>
              </w:divBdr>
              <w:divsChild>
                <w:div w:id="174433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91533">
          <w:marLeft w:val="0"/>
          <w:marRight w:val="0"/>
          <w:marTop w:val="225"/>
          <w:marBottom w:val="150"/>
          <w:divBdr>
            <w:top w:val="none" w:sz="0" w:space="0" w:color="auto"/>
            <w:left w:val="none" w:sz="0" w:space="0" w:color="auto"/>
            <w:bottom w:val="none" w:sz="0" w:space="0" w:color="auto"/>
            <w:right w:val="none" w:sz="0" w:space="0" w:color="auto"/>
          </w:divBdr>
        </w:div>
        <w:div w:id="339695523">
          <w:marLeft w:val="0"/>
          <w:marRight w:val="0"/>
          <w:marTop w:val="0"/>
          <w:marBottom w:val="0"/>
          <w:divBdr>
            <w:top w:val="none" w:sz="0" w:space="0" w:color="auto"/>
            <w:left w:val="none" w:sz="0" w:space="0" w:color="auto"/>
            <w:bottom w:val="none" w:sz="0" w:space="0" w:color="auto"/>
            <w:right w:val="none" w:sz="0" w:space="0" w:color="auto"/>
          </w:divBdr>
          <w:divsChild>
            <w:div w:id="50011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205414">
      <w:bodyDiv w:val="1"/>
      <w:marLeft w:val="0"/>
      <w:marRight w:val="0"/>
      <w:marTop w:val="0"/>
      <w:marBottom w:val="0"/>
      <w:divBdr>
        <w:top w:val="none" w:sz="0" w:space="0" w:color="auto"/>
        <w:left w:val="none" w:sz="0" w:space="0" w:color="auto"/>
        <w:bottom w:val="none" w:sz="0" w:space="0" w:color="auto"/>
        <w:right w:val="none" w:sz="0" w:space="0" w:color="auto"/>
      </w:divBdr>
      <w:divsChild>
        <w:div w:id="2065564253">
          <w:marLeft w:val="150"/>
          <w:marRight w:val="150"/>
          <w:marTop w:val="150"/>
          <w:marBottom w:val="150"/>
          <w:divBdr>
            <w:top w:val="none" w:sz="0" w:space="0" w:color="auto"/>
            <w:left w:val="none" w:sz="0" w:space="0" w:color="auto"/>
            <w:bottom w:val="none" w:sz="0" w:space="0" w:color="auto"/>
            <w:right w:val="none" w:sz="0" w:space="0" w:color="auto"/>
          </w:divBdr>
        </w:div>
        <w:div w:id="348677445">
          <w:marLeft w:val="150"/>
          <w:marRight w:val="150"/>
          <w:marTop w:val="0"/>
          <w:marBottom w:val="150"/>
          <w:divBdr>
            <w:top w:val="single" w:sz="6" w:space="7" w:color="EBEBEB"/>
            <w:left w:val="single" w:sz="6" w:space="7" w:color="EBEBEB"/>
            <w:bottom w:val="single" w:sz="6" w:space="7" w:color="EBEBEB"/>
            <w:right w:val="single" w:sz="6" w:space="7" w:color="EBEBEB"/>
          </w:divBdr>
          <w:divsChild>
            <w:div w:id="618999815">
              <w:marLeft w:val="0"/>
              <w:marRight w:val="0"/>
              <w:marTop w:val="0"/>
              <w:marBottom w:val="0"/>
              <w:divBdr>
                <w:top w:val="none" w:sz="0" w:space="0" w:color="auto"/>
                <w:left w:val="none" w:sz="0" w:space="0" w:color="auto"/>
                <w:bottom w:val="none" w:sz="0" w:space="0" w:color="auto"/>
                <w:right w:val="none" w:sz="0" w:space="0" w:color="auto"/>
              </w:divBdr>
            </w:div>
          </w:divsChild>
        </w:div>
        <w:div w:id="649797796">
          <w:marLeft w:val="150"/>
          <w:marRight w:val="150"/>
          <w:marTop w:val="150"/>
          <w:marBottom w:val="150"/>
          <w:divBdr>
            <w:top w:val="none" w:sz="0" w:space="0" w:color="auto"/>
            <w:left w:val="none" w:sz="0" w:space="0" w:color="auto"/>
            <w:bottom w:val="none" w:sz="0" w:space="0" w:color="auto"/>
            <w:right w:val="none" w:sz="0" w:space="0" w:color="auto"/>
          </w:divBdr>
        </w:div>
      </w:divsChild>
    </w:div>
    <w:div w:id="1293175519">
      <w:bodyDiv w:val="1"/>
      <w:marLeft w:val="0"/>
      <w:marRight w:val="0"/>
      <w:marTop w:val="0"/>
      <w:marBottom w:val="0"/>
      <w:divBdr>
        <w:top w:val="none" w:sz="0" w:space="0" w:color="auto"/>
        <w:left w:val="none" w:sz="0" w:space="0" w:color="auto"/>
        <w:bottom w:val="none" w:sz="0" w:space="0" w:color="auto"/>
        <w:right w:val="none" w:sz="0" w:space="0" w:color="auto"/>
      </w:divBdr>
      <w:divsChild>
        <w:div w:id="211382890">
          <w:marLeft w:val="0"/>
          <w:marRight w:val="0"/>
          <w:marTop w:val="225"/>
          <w:marBottom w:val="150"/>
          <w:divBdr>
            <w:top w:val="none" w:sz="0" w:space="0" w:color="auto"/>
            <w:left w:val="none" w:sz="0" w:space="0" w:color="auto"/>
            <w:bottom w:val="none" w:sz="0" w:space="0" w:color="auto"/>
            <w:right w:val="none" w:sz="0" w:space="0" w:color="auto"/>
          </w:divBdr>
        </w:div>
        <w:div w:id="98842116">
          <w:marLeft w:val="0"/>
          <w:marRight w:val="0"/>
          <w:marTop w:val="0"/>
          <w:marBottom w:val="0"/>
          <w:divBdr>
            <w:top w:val="none" w:sz="0" w:space="0" w:color="auto"/>
            <w:left w:val="none" w:sz="0" w:space="0" w:color="auto"/>
            <w:bottom w:val="none" w:sz="0" w:space="0" w:color="auto"/>
            <w:right w:val="none" w:sz="0" w:space="0" w:color="auto"/>
          </w:divBdr>
        </w:div>
      </w:divsChild>
    </w:div>
    <w:div w:id="1322732513">
      <w:bodyDiv w:val="1"/>
      <w:marLeft w:val="0"/>
      <w:marRight w:val="0"/>
      <w:marTop w:val="0"/>
      <w:marBottom w:val="0"/>
      <w:divBdr>
        <w:top w:val="none" w:sz="0" w:space="0" w:color="auto"/>
        <w:left w:val="none" w:sz="0" w:space="0" w:color="auto"/>
        <w:bottom w:val="none" w:sz="0" w:space="0" w:color="auto"/>
        <w:right w:val="none" w:sz="0" w:space="0" w:color="auto"/>
      </w:divBdr>
      <w:divsChild>
        <w:div w:id="1949771986">
          <w:marLeft w:val="0"/>
          <w:marRight w:val="0"/>
          <w:marTop w:val="225"/>
          <w:marBottom w:val="150"/>
          <w:divBdr>
            <w:top w:val="none" w:sz="0" w:space="0" w:color="auto"/>
            <w:left w:val="none" w:sz="0" w:space="0" w:color="auto"/>
            <w:bottom w:val="none" w:sz="0" w:space="0" w:color="auto"/>
            <w:right w:val="none" w:sz="0" w:space="0" w:color="auto"/>
          </w:divBdr>
        </w:div>
        <w:div w:id="79252484">
          <w:marLeft w:val="0"/>
          <w:marRight w:val="0"/>
          <w:marTop w:val="0"/>
          <w:marBottom w:val="0"/>
          <w:divBdr>
            <w:top w:val="none" w:sz="0" w:space="0" w:color="auto"/>
            <w:left w:val="none" w:sz="0" w:space="0" w:color="auto"/>
            <w:bottom w:val="none" w:sz="0" w:space="0" w:color="auto"/>
            <w:right w:val="none" w:sz="0" w:space="0" w:color="auto"/>
          </w:divBdr>
        </w:div>
      </w:divsChild>
    </w:div>
    <w:div w:id="1367756172">
      <w:bodyDiv w:val="1"/>
      <w:marLeft w:val="0"/>
      <w:marRight w:val="0"/>
      <w:marTop w:val="0"/>
      <w:marBottom w:val="0"/>
      <w:divBdr>
        <w:top w:val="none" w:sz="0" w:space="0" w:color="auto"/>
        <w:left w:val="none" w:sz="0" w:space="0" w:color="auto"/>
        <w:bottom w:val="none" w:sz="0" w:space="0" w:color="auto"/>
        <w:right w:val="none" w:sz="0" w:space="0" w:color="auto"/>
      </w:divBdr>
      <w:divsChild>
        <w:div w:id="337463951">
          <w:marLeft w:val="150"/>
          <w:marRight w:val="150"/>
          <w:marTop w:val="150"/>
          <w:marBottom w:val="150"/>
          <w:divBdr>
            <w:top w:val="none" w:sz="0" w:space="0" w:color="auto"/>
            <w:left w:val="none" w:sz="0" w:space="0" w:color="auto"/>
            <w:bottom w:val="none" w:sz="0" w:space="0" w:color="auto"/>
            <w:right w:val="none" w:sz="0" w:space="0" w:color="auto"/>
          </w:divBdr>
        </w:div>
        <w:div w:id="517156678">
          <w:marLeft w:val="150"/>
          <w:marRight w:val="150"/>
          <w:marTop w:val="0"/>
          <w:marBottom w:val="150"/>
          <w:divBdr>
            <w:top w:val="single" w:sz="6" w:space="7" w:color="EBEBEB"/>
            <w:left w:val="single" w:sz="6" w:space="7" w:color="EBEBEB"/>
            <w:bottom w:val="single" w:sz="6" w:space="7" w:color="EBEBEB"/>
            <w:right w:val="single" w:sz="6" w:space="7" w:color="EBEBEB"/>
          </w:divBdr>
          <w:divsChild>
            <w:div w:id="1738548681">
              <w:marLeft w:val="0"/>
              <w:marRight w:val="0"/>
              <w:marTop w:val="0"/>
              <w:marBottom w:val="0"/>
              <w:divBdr>
                <w:top w:val="none" w:sz="0" w:space="0" w:color="auto"/>
                <w:left w:val="none" w:sz="0" w:space="0" w:color="auto"/>
                <w:bottom w:val="none" w:sz="0" w:space="0" w:color="auto"/>
                <w:right w:val="none" w:sz="0" w:space="0" w:color="auto"/>
              </w:divBdr>
            </w:div>
          </w:divsChild>
        </w:div>
        <w:div w:id="830943841">
          <w:marLeft w:val="150"/>
          <w:marRight w:val="150"/>
          <w:marTop w:val="150"/>
          <w:marBottom w:val="150"/>
          <w:divBdr>
            <w:top w:val="none" w:sz="0" w:space="0" w:color="auto"/>
            <w:left w:val="none" w:sz="0" w:space="0" w:color="auto"/>
            <w:bottom w:val="none" w:sz="0" w:space="0" w:color="auto"/>
            <w:right w:val="none" w:sz="0" w:space="0" w:color="auto"/>
          </w:divBdr>
        </w:div>
      </w:divsChild>
    </w:div>
    <w:div w:id="1637485109">
      <w:bodyDiv w:val="1"/>
      <w:marLeft w:val="0"/>
      <w:marRight w:val="0"/>
      <w:marTop w:val="0"/>
      <w:marBottom w:val="0"/>
      <w:divBdr>
        <w:top w:val="none" w:sz="0" w:space="0" w:color="auto"/>
        <w:left w:val="none" w:sz="0" w:space="0" w:color="auto"/>
        <w:bottom w:val="none" w:sz="0" w:space="0" w:color="auto"/>
        <w:right w:val="none" w:sz="0" w:space="0" w:color="auto"/>
      </w:divBdr>
      <w:divsChild>
        <w:div w:id="100683538">
          <w:marLeft w:val="150"/>
          <w:marRight w:val="150"/>
          <w:marTop w:val="150"/>
          <w:marBottom w:val="150"/>
          <w:divBdr>
            <w:top w:val="none" w:sz="0" w:space="0" w:color="auto"/>
            <w:left w:val="none" w:sz="0" w:space="0" w:color="auto"/>
            <w:bottom w:val="none" w:sz="0" w:space="0" w:color="auto"/>
            <w:right w:val="none" w:sz="0" w:space="0" w:color="auto"/>
          </w:divBdr>
        </w:div>
        <w:div w:id="1988321277">
          <w:marLeft w:val="150"/>
          <w:marRight w:val="150"/>
          <w:marTop w:val="0"/>
          <w:marBottom w:val="150"/>
          <w:divBdr>
            <w:top w:val="single" w:sz="6" w:space="7" w:color="EBEBEB"/>
            <w:left w:val="single" w:sz="6" w:space="7" w:color="EBEBEB"/>
            <w:bottom w:val="single" w:sz="6" w:space="7" w:color="EBEBEB"/>
            <w:right w:val="single" w:sz="6" w:space="7" w:color="EBEBEB"/>
          </w:divBdr>
          <w:divsChild>
            <w:div w:id="92896681">
              <w:marLeft w:val="0"/>
              <w:marRight w:val="0"/>
              <w:marTop w:val="0"/>
              <w:marBottom w:val="0"/>
              <w:divBdr>
                <w:top w:val="none" w:sz="0" w:space="0" w:color="auto"/>
                <w:left w:val="none" w:sz="0" w:space="0" w:color="auto"/>
                <w:bottom w:val="none" w:sz="0" w:space="0" w:color="auto"/>
                <w:right w:val="none" w:sz="0" w:space="0" w:color="auto"/>
              </w:divBdr>
            </w:div>
          </w:divsChild>
        </w:div>
        <w:div w:id="231624669">
          <w:marLeft w:val="150"/>
          <w:marRight w:val="150"/>
          <w:marTop w:val="150"/>
          <w:marBottom w:val="150"/>
          <w:divBdr>
            <w:top w:val="none" w:sz="0" w:space="0" w:color="auto"/>
            <w:left w:val="none" w:sz="0" w:space="0" w:color="auto"/>
            <w:bottom w:val="none" w:sz="0" w:space="0" w:color="auto"/>
            <w:right w:val="none" w:sz="0" w:space="0" w:color="auto"/>
          </w:divBdr>
        </w:div>
      </w:divsChild>
    </w:div>
    <w:div w:id="1998537488">
      <w:bodyDiv w:val="1"/>
      <w:marLeft w:val="0"/>
      <w:marRight w:val="0"/>
      <w:marTop w:val="0"/>
      <w:marBottom w:val="0"/>
      <w:divBdr>
        <w:top w:val="none" w:sz="0" w:space="0" w:color="auto"/>
        <w:left w:val="none" w:sz="0" w:space="0" w:color="auto"/>
        <w:bottom w:val="none" w:sz="0" w:space="0" w:color="auto"/>
        <w:right w:val="none" w:sz="0" w:space="0" w:color="auto"/>
      </w:divBdr>
      <w:divsChild>
        <w:div w:id="1590431241">
          <w:marLeft w:val="150"/>
          <w:marRight w:val="150"/>
          <w:marTop w:val="150"/>
          <w:marBottom w:val="150"/>
          <w:divBdr>
            <w:top w:val="none" w:sz="0" w:space="0" w:color="auto"/>
            <w:left w:val="none" w:sz="0" w:space="0" w:color="auto"/>
            <w:bottom w:val="none" w:sz="0" w:space="0" w:color="auto"/>
            <w:right w:val="none" w:sz="0" w:space="0" w:color="auto"/>
          </w:divBdr>
        </w:div>
        <w:div w:id="897010847">
          <w:marLeft w:val="150"/>
          <w:marRight w:val="150"/>
          <w:marTop w:val="0"/>
          <w:marBottom w:val="150"/>
          <w:divBdr>
            <w:top w:val="single" w:sz="6" w:space="7" w:color="EBEBEB"/>
            <w:left w:val="single" w:sz="6" w:space="7" w:color="EBEBEB"/>
            <w:bottom w:val="single" w:sz="6" w:space="7" w:color="EBEBEB"/>
            <w:right w:val="single" w:sz="6" w:space="7" w:color="EBEBEB"/>
          </w:divBdr>
          <w:divsChild>
            <w:div w:id="2091536831">
              <w:marLeft w:val="0"/>
              <w:marRight w:val="0"/>
              <w:marTop w:val="0"/>
              <w:marBottom w:val="0"/>
              <w:divBdr>
                <w:top w:val="none" w:sz="0" w:space="0" w:color="auto"/>
                <w:left w:val="none" w:sz="0" w:space="0" w:color="auto"/>
                <w:bottom w:val="none" w:sz="0" w:space="0" w:color="auto"/>
                <w:right w:val="none" w:sz="0" w:space="0" w:color="auto"/>
              </w:divBdr>
            </w:div>
          </w:divsChild>
        </w:div>
        <w:div w:id="74328340">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9.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youtube.com/watch?v=nkojBTtY7OE" TargetMode="External"/><Relationship Id="rId5" Type="http://schemas.openxmlformats.org/officeDocument/2006/relationships/endnotes" Target="endnotes.xml"/><Relationship Id="rId15" Type="http://schemas.openxmlformats.org/officeDocument/2006/relationships/hyperlink" Target="http://www.nsjs.org.rs" TargetMode="Externa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10</Pages>
  <Words>4540</Words>
  <Characters>25881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2016-02-08T17:38:00Z</dcterms:created>
  <dcterms:modified xsi:type="dcterms:W3CDTF">2016-02-09T15:31:00Z</dcterms:modified>
</cp:coreProperties>
</file>